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31" w:rsidRPr="00411410" w:rsidRDefault="0030357E" w:rsidP="00411410">
      <w:pPr>
        <w:pStyle w:val="NormalWeb"/>
        <w:spacing w:after="0" w:afterAutospacing="0"/>
        <w:ind w:firstLine="708"/>
        <w:jc w:val="both"/>
        <w:rPr>
          <w:rFonts w:asciiTheme="minorHAnsi" w:hAnsiTheme="minorHAnsi"/>
          <w:b/>
          <w:i/>
          <w:sz w:val="22"/>
          <w:szCs w:val="22"/>
        </w:rPr>
      </w:pPr>
      <w:r w:rsidRPr="002B4E31">
        <w:rPr>
          <w:rFonts w:asciiTheme="minorHAnsi" w:hAnsiTheme="minorHAnsi"/>
          <w:b/>
          <w:i/>
          <w:sz w:val="22"/>
          <w:szCs w:val="22"/>
        </w:rPr>
        <w:t xml:space="preserve">La petite phrase de la sonate de </w:t>
      </w:r>
      <w:proofErr w:type="spellStart"/>
      <w:r w:rsidRPr="002B4E31">
        <w:rPr>
          <w:rFonts w:asciiTheme="minorHAnsi" w:hAnsiTheme="minorHAnsi"/>
          <w:b/>
          <w:i/>
          <w:sz w:val="22"/>
          <w:szCs w:val="22"/>
        </w:rPr>
        <w:t>Vinteuil</w:t>
      </w:r>
      <w:proofErr w:type="spellEnd"/>
    </w:p>
    <w:p w:rsidR="0030357E" w:rsidRPr="00411410" w:rsidRDefault="0030357E" w:rsidP="0030357E">
      <w:pPr>
        <w:pStyle w:val="NormalWeb"/>
        <w:spacing w:after="0" w:afterAutospacing="0"/>
        <w:ind w:firstLine="708"/>
        <w:jc w:val="both"/>
        <w:rPr>
          <w:rFonts w:asciiTheme="minorHAnsi" w:hAnsiTheme="minorHAnsi"/>
          <w:sz w:val="22"/>
          <w:szCs w:val="22"/>
        </w:rPr>
      </w:pPr>
      <w:r w:rsidRPr="00411410">
        <w:rPr>
          <w:rFonts w:asciiTheme="minorHAnsi" w:hAnsiTheme="minorHAnsi"/>
          <w:sz w:val="22"/>
          <w:szCs w:val="22"/>
        </w:rPr>
        <w:t>Mais le concert recommença et Swann comprit qu'il ne pourrait pas s'en aller avant la fin de ce nouveau numéro du programme. Il souffrait de rester enfermé au milieu de ces gens dont la bêtise et les ridicules le frappaient d'autant plus douloureusement qu'ignorant son amour, incapables, s'ils l'avaient connu, de s'y intéresser et de faire autre chose que d'en sourire comme d'un enfantillage ou de le déplorer comme une folie, ils le lui faisaient apparaître sous l'aspect d'un état subjectif qui n'existait que pour lui, dont rien d'extérieur ne lui affirmait la réalité ; il souffrait surtout, et au point que même le son des instruments lui donnait envie de crier, de prolonger son exil dans ce lieu où Odette ne viendrait jamais, où personne, où rien ne la connaissait, d'où elle était entièrement absente.</w:t>
      </w:r>
    </w:p>
    <w:p w:rsidR="0030357E" w:rsidRPr="00411410" w:rsidRDefault="0030357E" w:rsidP="0030357E">
      <w:pPr>
        <w:pStyle w:val="NormalWeb"/>
        <w:spacing w:before="0" w:beforeAutospacing="0" w:after="0" w:afterAutospacing="0"/>
        <w:ind w:firstLine="708"/>
        <w:jc w:val="both"/>
        <w:rPr>
          <w:rFonts w:asciiTheme="minorHAnsi" w:hAnsiTheme="minorHAnsi"/>
          <w:sz w:val="22"/>
          <w:szCs w:val="22"/>
        </w:rPr>
      </w:pPr>
      <w:r w:rsidRPr="00411410">
        <w:rPr>
          <w:rFonts w:asciiTheme="minorHAnsi" w:hAnsiTheme="minorHAnsi"/>
          <w:sz w:val="22"/>
          <w:szCs w:val="22"/>
        </w:rPr>
        <w:t xml:space="preserve">Mais tout à coup ce fut comme si elle était entrée, et cette apparition lui fut une si déchirante souffrance qu'il dut porter la main à son </w:t>
      </w:r>
      <w:r w:rsidR="003157E4" w:rsidRPr="00411410">
        <w:rPr>
          <w:rFonts w:asciiTheme="minorHAnsi" w:hAnsiTheme="minorHAnsi"/>
          <w:sz w:val="22"/>
          <w:szCs w:val="22"/>
        </w:rPr>
        <w:t>cœur</w:t>
      </w:r>
      <w:r w:rsidRPr="00411410">
        <w:rPr>
          <w:rFonts w:asciiTheme="minorHAnsi" w:hAnsiTheme="minorHAnsi"/>
          <w:sz w:val="22"/>
          <w:szCs w:val="22"/>
        </w:rPr>
        <w:t xml:space="preserve">. C'est que </w:t>
      </w:r>
      <w:bookmarkStart w:id="0" w:name="_GoBack"/>
      <w:r w:rsidRPr="00411410">
        <w:rPr>
          <w:rFonts w:asciiTheme="minorHAnsi" w:hAnsiTheme="minorHAnsi"/>
          <w:sz w:val="22"/>
          <w:szCs w:val="22"/>
        </w:rPr>
        <w:t>l</w:t>
      </w:r>
      <w:bookmarkEnd w:id="0"/>
      <w:r w:rsidRPr="00411410">
        <w:rPr>
          <w:rFonts w:asciiTheme="minorHAnsi" w:hAnsiTheme="minorHAnsi"/>
          <w:sz w:val="22"/>
          <w:szCs w:val="22"/>
        </w:rPr>
        <w:t xml:space="preserve">e violon était monté à des notes hautes où il restait comme pour une attente, une attente qui se prolongeait sans qu'il cessât de les tenir, dans l'exaltation où il était d'apercevoir déjà l'objet de son attente qui s'approchait, et avec un effort désespéré pour tâcher de durer jusqu'à son arrivée, de l'accueillir avant d'expirer, de lui maintenir encore un moment de toutes ses dernières forces le chemin ouvert pour qu'il pût passer, comme on soutient une porte qui sans cela retomberait. Et avant que Swann eût eu le temps de comprendre, et de se dire : « C'est la petite phrase de la sonate de </w:t>
      </w:r>
      <w:proofErr w:type="spellStart"/>
      <w:r w:rsidRPr="00411410">
        <w:rPr>
          <w:rFonts w:asciiTheme="minorHAnsi" w:hAnsiTheme="minorHAnsi"/>
          <w:sz w:val="22"/>
          <w:szCs w:val="22"/>
        </w:rPr>
        <w:t>Vinteuil</w:t>
      </w:r>
      <w:proofErr w:type="spellEnd"/>
      <w:r w:rsidRPr="00411410">
        <w:rPr>
          <w:rFonts w:asciiTheme="minorHAnsi" w:hAnsiTheme="minorHAnsi"/>
          <w:sz w:val="22"/>
          <w:szCs w:val="22"/>
        </w:rPr>
        <w:t>, n'écoutons pas ! » tous ses souvenirs du temps où Odette était éprise de lui, et qu'il avait réussi jusqu'à ce jour à maintenir invisibles dans les profondeurs de son être, trompés par ce brusque rayon du temps d'amour qu'ils crurent revenu, s'étaient réveillés et, à tire d'aile, étaient remontés lui chanter éperdument, sans pitié pour son infortune présente, les refrains oubliés du bonheur.</w:t>
      </w:r>
    </w:p>
    <w:p w:rsidR="0030357E" w:rsidRPr="00411410" w:rsidRDefault="0030357E" w:rsidP="0030357E">
      <w:pPr>
        <w:pStyle w:val="NormalWeb"/>
        <w:spacing w:before="0" w:beforeAutospacing="0" w:after="0" w:afterAutospacing="0"/>
        <w:ind w:firstLine="708"/>
        <w:jc w:val="both"/>
        <w:rPr>
          <w:rFonts w:asciiTheme="minorHAnsi" w:hAnsiTheme="minorHAnsi"/>
          <w:sz w:val="22"/>
          <w:szCs w:val="22"/>
        </w:rPr>
      </w:pPr>
      <w:r w:rsidRPr="00411410">
        <w:rPr>
          <w:rFonts w:asciiTheme="minorHAnsi" w:hAnsiTheme="minorHAnsi"/>
          <w:sz w:val="22"/>
          <w:szCs w:val="22"/>
        </w:rPr>
        <w:t xml:space="preserve">Au lieu des expressions abstraites « temps où j'étais heureux », « temps où j'étais aimé », qu'il avait souvent prononcées jusque-là et sans trop souffrir, car son intelligence n'y avait enfermé du passé que de prétendus extraits qui n'en conservaient rien, il retrouva tout ce qui de ce bonheur perdu avait fixé à jamais la spécifique et volatile essence ; il revit tout, les pétales neigeux et frisés du chrysanthème qu'elle lui avait jeté dans sa voiture, qu'il avait gardé contre ses lèvres – l'adresse en relief de la « Maison Dorée » sur la lettre où il avait lu : « Ma main tremble si fort en vous écrivant » – le rapprochement de ses sourcils quand elle lui avait dit d'un air suppliant : « Ce n'est pas dans trop longtemps que vous me ferez signe ? » ; il sentit l'odeur du fer du coiffeur par lequel il se faisait relever sa « brosse » pendant que </w:t>
      </w:r>
      <w:proofErr w:type="spellStart"/>
      <w:r w:rsidRPr="00411410">
        <w:rPr>
          <w:rFonts w:asciiTheme="minorHAnsi" w:hAnsiTheme="minorHAnsi"/>
          <w:sz w:val="22"/>
          <w:szCs w:val="22"/>
        </w:rPr>
        <w:t>Lorédan</w:t>
      </w:r>
      <w:proofErr w:type="spellEnd"/>
      <w:r w:rsidRPr="00411410">
        <w:rPr>
          <w:rFonts w:asciiTheme="minorHAnsi" w:hAnsiTheme="minorHAnsi"/>
          <w:sz w:val="22"/>
          <w:szCs w:val="22"/>
        </w:rPr>
        <w:t xml:space="preserve"> allait chercher la petite ouvrière, les pluies d'orage qui tombèrent si souvent ce printemps-là, le retour glacial dans sa victoria, au clair de lune, toutes les mailles d'habitudes mentales, d'impressions saisonnières, de créations cutanées, qui avaient étendu sur une suite de semaines un réseau uniforme dans lequel son corps se trouvait repris. À ce moment-là, il satisfaisait une curiosité voluptueuse en connaissant les plaisirs des gens qui vivent par l'amour. Il avait cru qu'il pourrait s'en tenir là, qu'il ne serait pas obligé d'en apprendre les douleurs ; comme maintenant le charme d'Odette lui était peu de chose auprès de cette formidable terreur qui le prolongeait comme un trouble halo, cette immense angoisse de ne pas savoir à tous moments ce qu'elle avait fait, de ne pas la posséder partout et toujours ! Hélas, il se rappela l'accent dont elle s'était écriée : « Mais je pourrai toujours vous voir, je suis toujours libre ! » elle qui ne l'était plus jamais ! l'intérêt, la curiosité qu'elle avait eus pour sa vie à lui, le désir passionné qu'il lui fît la faveur – redoutée au contraire par lui en ce temps-là comme une cause d'ennuyeux dérangements – de l'y laisser pénétrer ; comme elle avait été obligée de le prier pour qu'il se laissât mener chez les </w:t>
      </w:r>
      <w:proofErr w:type="spellStart"/>
      <w:r w:rsidRPr="00411410">
        <w:rPr>
          <w:rFonts w:asciiTheme="minorHAnsi" w:hAnsiTheme="minorHAnsi"/>
          <w:sz w:val="22"/>
          <w:szCs w:val="22"/>
        </w:rPr>
        <w:t>Verdurin</w:t>
      </w:r>
      <w:proofErr w:type="spellEnd"/>
      <w:r w:rsidRPr="00411410">
        <w:rPr>
          <w:rFonts w:asciiTheme="minorHAnsi" w:hAnsiTheme="minorHAnsi"/>
          <w:sz w:val="22"/>
          <w:szCs w:val="22"/>
        </w:rPr>
        <w:t xml:space="preserve"> ; et, quand il la faisait venir chez lui une fois par mois, comme il avait fallu, avant qu'il se laissât fléchir, qu'elle lui répétât le délice que serait cette habitude de se voir tous les jours dont elle rêvait alors qu'elle ne lui semblait à lui qu'un fastidieux tracas, puis qu'elle avait prise en dégoût et définitivement rompue, pendant qu'elle était devenue pour lui un si invincible et si douloureux besoin. Il ne savait pas dire si vrai quand, à la troisième fois qu'il l'avait vue, comme elle lui répétait : « Mais pourquoi ne me laissez-vous pas venir plus souvent », il lui avait dit en riant, avec galanterie : « par peur de souffrir ». Maintenant, hélas ! </w:t>
      </w:r>
      <w:proofErr w:type="gramStart"/>
      <w:r w:rsidRPr="00411410">
        <w:rPr>
          <w:rFonts w:asciiTheme="minorHAnsi" w:hAnsiTheme="minorHAnsi"/>
          <w:sz w:val="22"/>
          <w:szCs w:val="22"/>
        </w:rPr>
        <w:t>il</w:t>
      </w:r>
      <w:proofErr w:type="gramEnd"/>
      <w:r w:rsidRPr="00411410">
        <w:rPr>
          <w:rFonts w:asciiTheme="minorHAnsi" w:hAnsiTheme="minorHAnsi"/>
          <w:sz w:val="22"/>
          <w:szCs w:val="22"/>
        </w:rPr>
        <w:t xml:space="preserve"> arrivait encore parfois qu'elle lui écrivît d'un restaurant ou d'un hôtel sur du papier qui en portait le nom imprimé ; mais c'était comme des lettres de feu qui le brûlaient. « C'est écrit de l'hôtel </w:t>
      </w:r>
      <w:proofErr w:type="spellStart"/>
      <w:r w:rsidRPr="00411410">
        <w:rPr>
          <w:rFonts w:asciiTheme="minorHAnsi" w:hAnsiTheme="minorHAnsi"/>
          <w:sz w:val="22"/>
          <w:szCs w:val="22"/>
        </w:rPr>
        <w:t>Vouillemont</w:t>
      </w:r>
      <w:proofErr w:type="spellEnd"/>
      <w:r w:rsidRPr="00411410">
        <w:rPr>
          <w:rFonts w:asciiTheme="minorHAnsi" w:hAnsiTheme="minorHAnsi"/>
          <w:sz w:val="22"/>
          <w:szCs w:val="22"/>
        </w:rPr>
        <w:t xml:space="preserve"> ? Qu'y peut-elle être allée faire ! </w:t>
      </w:r>
      <w:proofErr w:type="gramStart"/>
      <w:r w:rsidRPr="00411410">
        <w:rPr>
          <w:rFonts w:asciiTheme="minorHAnsi" w:hAnsiTheme="minorHAnsi"/>
          <w:sz w:val="22"/>
          <w:szCs w:val="22"/>
        </w:rPr>
        <w:t>avec</w:t>
      </w:r>
      <w:proofErr w:type="gramEnd"/>
      <w:r w:rsidRPr="00411410">
        <w:rPr>
          <w:rFonts w:asciiTheme="minorHAnsi" w:hAnsiTheme="minorHAnsi"/>
          <w:sz w:val="22"/>
          <w:szCs w:val="22"/>
        </w:rPr>
        <w:t xml:space="preserve"> qui ? </w:t>
      </w:r>
      <w:proofErr w:type="gramStart"/>
      <w:r w:rsidRPr="00411410">
        <w:rPr>
          <w:rFonts w:asciiTheme="minorHAnsi" w:hAnsiTheme="minorHAnsi"/>
          <w:sz w:val="22"/>
          <w:szCs w:val="22"/>
        </w:rPr>
        <w:t>que</w:t>
      </w:r>
      <w:proofErr w:type="gramEnd"/>
      <w:r w:rsidRPr="00411410">
        <w:rPr>
          <w:rFonts w:asciiTheme="minorHAnsi" w:hAnsiTheme="minorHAnsi"/>
          <w:sz w:val="22"/>
          <w:szCs w:val="22"/>
        </w:rPr>
        <w:t xml:space="preserve"> s'y est-il passé ? » Il se rappela les becs de gaz qu'on éteignait boulevard des Italiens quand il l'avait rencontrée contre tout espoir parmi les ombres errantes, dans cette nuit qui lui avait semblé presque surnaturelle et qui en effet – nuit d'un temps où il n'avait même pas à se demander s'il ne la contrarierait pas en la cherchant, en la retrouvant, tant il était sûr qu'elle n'avait pas de plus grande joie que de le voir et de rentrer avec lui – appartenait bien à un monde mystérieux où on ne peut jamais revenir quand les portes s'en sont refermées. Et Swann aperçut, immobile en face de ce bonheur revécu, un malheureux qui lui fit pitié parce qu'il ne le reconnut pas tout de suite, si bien qu'il dut baisser les yeux pour qu'on ne vît pas qu'ils étaient pleins de larmes. C'était lui-même.</w:t>
      </w:r>
    </w:p>
    <w:p w:rsidR="00411410" w:rsidRPr="00411410" w:rsidRDefault="00411410" w:rsidP="0030357E">
      <w:pPr>
        <w:pStyle w:val="NormalWeb"/>
        <w:spacing w:before="0" w:beforeAutospacing="0" w:after="0" w:afterAutospacing="0"/>
        <w:ind w:firstLine="708"/>
        <w:jc w:val="both"/>
        <w:rPr>
          <w:rFonts w:asciiTheme="minorHAnsi" w:hAnsiTheme="minorHAnsi"/>
          <w:sz w:val="22"/>
          <w:szCs w:val="22"/>
        </w:rPr>
      </w:pPr>
    </w:p>
    <w:p w:rsidR="00866B07" w:rsidRPr="003157E4" w:rsidRDefault="0030357E" w:rsidP="003157E4">
      <w:pPr>
        <w:pStyle w:val="NormalWeb"/>
        <w:spacing w:before="0" w:beforeAutospacing="0"/>
        <w:ind w:firstLine="708"/>
        <w:jc w:val="right"/>
        <w:rPr>
          <w:rFonts w:asciiTheme="minorHAnsi" w:hAnsiTheme="minorHAnsi"/>
          <w:sz w:val="22"/>
          <w:szCs w:val="22"/>
        </w:rPr>
      </w:pPr>
      <w:r w:rsidRPr="00411410">
        <w:rPr>
          <w:rFonts w:asciiTheme="minorHAnsi" w:hAnsiTheme="minorHAnsi"/>
          <w:i/>
          <w:sz w:val="22"/>
          <w:szCs w:val="22"/>
        </w:rPr>
        <w:t>Un amour de Swann</w:t>
      </w:r>
      <w:r w:rsidRPr="00411410">
        <w:rPr>
          <w:rFonts w:asciiTheme="minorHAnsi" w:hAnsiTheme="minorHAnsi"/>
          <w:sz w:val="22"/>
          <w:szCs w:val="22"/>
        </w:rPr>
        <w:t xml:space="preserve"> (1913-19) M. Proust</w:t>
      </w:r>
    </w:p>
    <w:sectPr w:rsidR="00866B07" w:rsidRPr="003157E4" w:rsidSect="003035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2B4E31"/>
    <w:rsid w:val="0030357E"/>
    <w:rsid w:val="003157E4"/>
    <w:rsid w:val="00411410"/>
    <w:rsid w:val="00866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35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35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67057">
      <w:bodyDiv w:val="1"/>
      <w:marLeft w:val="0"/>
      <w:marRight w:val="0"/>
      <w:marTop w:val="0"/>
      <w:marBottom w:val="0"/>
      <w:divBdr>
        <w:top w:val="none" w:sz="0" w:space="0" w:color="auto"/>
        <w:left w:val="none" w:sz="0" w:space="0" w:color="auto"/>
        <w:bottom w:val="none" w:sz="0" w:space="0" w:color="auto"/>
        <w:right w:val="none" w:sz="0" w:space="0" w:color="auto"/>
      </w:divBdr>
      <w:divsChild>
        <w:div w:id="1544101551">
          <w:marLeft w:val="0"/>
          <w:marRight w:val="0"/>
          <w:marTop w:val="0"/>
          <w:marBottom w:val="0"/>
          <w:divBdr>
            <w:top w:val="none" w:sz="0" w:space="0" w:color="auto"/>
            <w:left w:val="none" w:sz="0" w:space="0" w:color="auto"/>
            <w:bottom w:val="none" w:sz="0" w:space="0" w:color="auto"/>
            <w:right w:val="none" w:sz="0" w:space="0" w:color="auto"/>
          </w:divBdr>
          <w:divsChild>
            <w:div w:id="1462572613">
              <w:marLeft w:val="0"/>
              <w:marRight w:val="0"/>
              <w:marTop w:val="0"/>
              <w:marBottom w:val="0"/>
              <w:divBdr>
                <w:top w:val="none" w:sz="0" w:space="0" w:color="auto"/>
                <w:left w:val="none" w:sz="0" w:space="0" w:color="auto"/>
                <w:bottom w:val="none" w:sz="0" w:space="0" w:color="auto"/>
                <w:right w:val="none" w:sz="0" w:space="0" w:color="auto"/>
              </w:divBdr>
              <w:divsChild>
                <w:div w:id="1739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3</cp:revision>
  <dcterms:created xsi:type="dcterms:W3CDTF">2013-11-20T22:59:00Z</dcterms:created>
  <dcterms:modified xsi:type="dcterms:W3CDTF">2013-11-20T23:12:00Z</dcterms:modified>
</cp:coreProperties>
</file>