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A5" w:rsidRDefault="006E1FA5" w:rsidP="006E1FA5">
      <w:pPr>
        <w:jc w:val="center"/>
        <w:rPr>
          <w:b/>
          <w:bCs/>
          <w:color w:val="000000" w:themeColor="text1"/>
          <w:sz w:val="32"/>
          <w:szCs w:val="32"/>
        </w:rPr>
      </w:pPr>
    </w:p>
    <w:p w:rsidR="006E1FA5" w:rsidRDefault="006E1FA5" w:rsidP="006E1FA5">
      <w:pPr>
        <w:jc w:val="center"/>
        <w:rPr>
          <w:b/>
          <w:bCs/>
          <w:color w:val="000000" w:themeColor="text1"/>
          <w:sz w:val="32"/>
          <w:szCs w:val="32"/>
        </w:rPr>
      </w:pPr>
    </w:p>
    <w:p w:rsidR="006E1FA5" w:rsidRDefault="006E1FA5" w:rsidP="006E1FA5">
      <w:pPr>
        <w:jc w:val="center"/>
        <w:rPr>
          <w:b/>
          <w:bCs/>
          <w:color w:val="000000" w:themeColor="text1"/>
          <w:sz w:val="32"/>
          <w:szCs w:val="32"/>
        </w:rPr>
      </w:pPr>
    </w:p>
    <w:p w:rsidR="006E1FA5" w:rsidRDefault="006E1FA5" w:rsidP="006E1FA5">
      <w:pPr>
        <w:jc w:val="center"/>
        <w:rPr>
          <w:b/>
          <w:bCs/>
          <w:color w:val="000000" w:themeColor="text1"/>
          <w:sz w:val="32"/>
          <w:szCs w:val="32"/>
        </w:rPr>
      </w:pPr>
    </w:p>
    <w:p w:rsidR="006E1FA5" w:rsidRDefault="006E1FA5" w:rsidP="006E1FA5">
      <w:pPr>
        <w:jc w:val="center"/>
        <w:rPr>
          <w:b/>
          <w:bCs/>
          <w:color w:val="000000" w:themeColor="text1"/>
          <w:sz w:val="32"/>
          <w:szCs w:val="32"/>
        </w:rPr>
      </w:pPr>
    </w:p>
    <w:p w:rsidR="006E1FA5" w:rsidRDefault="006E1FA5" w:rsidP="006E1FA5">
      <w:pPr>
        <w:jc w:val="center"/>
        <w:rPr>
          <w:b/>
          <w:bCs/>
          <w:color w:val="000000" w:themeColor="text1"/>
          <w:sz w:val="32"/>
          <w:szCs w:val="32"/>
        </w:rPr>
      </w:pPr>
    </w:p>
    <w:p w:rsidR="006E1FA5" w:rsidRDefault="006E1FA5" w:rsidP="006E1FA5">
      <w:pPr>
        <w:jc w:val="center"/>
        <w:rPr>
          <w:b/>
          <w:bCs/>
          <w:color w:val="000000" w:themeColor="text1"/>
          <w:sz w:val="32"/>
          <w:szCs w:val="32"/>
        </w:rPr>
      </w:pPr>
    </w:p>
    <w:p w:rsidR="006E1FA5" w:rsidRDefault="006E1FA5" w:rsidP="006E1FA5">
      <w:pPr>
        <w:jc w:val="center"/>
        <w:rPr>
          <w:b/>
          <w:bCs/>
          <w:color w:val="000000" w:themeColor="text1"/>
          <w:sz w:val="32"/>
          <w:szCs w:val="32"/>
        </w:rPr>
      </w:pPr>
    </w:p>
    <w:p w:rsidR="006E1FA5" w:rsidRDefault="006E1FA5" w:rsidP="006E1FA5">
      <w:pPr>
        <w:jc w:val="center"/>
        <w:rPr>
          <w:b/>
          <w:bCs/>
          <w:color w:val="000000" w:themeColor="text1"/>
          <w:sz w:val="32"/>
          <w:szCs w:val="32"/>
        </w:rPr>
      </w:pPr>
    </w:p>
    <w:p w:rsidR="00064DD4" w:rsidRPr="006E1FA5" w:rsidRDefault="00064DD4" w:rsidP="006E1FA5">
      <w:pPr>
        <w:jc w:val="center"/>
        <w:rPr>
          <w:rFonts w:asciiTheme="minorHAnsi" w:hAnsiTheme="minorHAnsi"/>
          <w:color w:val="000000" w:themeColor="text1"/>
          <w:sz w:val="32"/>
          <w:szCs w:val="32"/>
        </w:rPr>
      </w:pPr>
      <w:bookmarkStart w:id="0" w:name="_GoBack"/>
      <w:bookmarkEnd w:id="0"/>
      <w:r w:rsidRPr="006E1FA5">
        <w:rPr>
          <w:b/>
          <w:bCs/>
          <w:color w:val="000000" w:themeColor="text1"/>
          <w:sz w:val="32"/>
          <w:szCs w:val="32"/>
        </w:rPr>
        <w:t>Le pain</w:t>
      </w:r>
    </w:p>
    <w:p w:rsidR="00064DD4" w:rsidRPr="006E1FA5" w:rsidRDefault="00064DD4">
      <w:pPr>
        <w:rPr>
          <w:color w:val="000000" w:themeColor="text1"/>
          <w:sz w:val="32"/>
          <w:szCs w:val="32"/>
        </w:rPr>
      </w:pPr>
      <w:r w:rsidRPr="006E1FA5">
        <w:rPr>
          <w:color w:val="000000" w:themeColor="text1"/>
          <w:sz w:val="32"/>
          <w:szCs w:val="32"/>
        </w:rPr>
        <w:tab/>
      </w:r>
    </w:p>
    <w:p w:rsidR="00FE6FD7" w:rsidRPr="006E1FA5" w:rsidRDefault="00064DD4">
      <w:pPr>
        <w:jc w:val="both"/>
        <w:rPr>
          <w:color w:val="000000" w:themeColor="text1"/>
          <w:sz w:val="32"/>
          <w:szCs w:val="32"/>
        </w:rPr>
      </w:pPr>
      <w:r w:rsidRPr="006E1FA5">
        <w:rPr>
          <w:color w:val="000000" w:themeColor="text1"/>
          <w:sz w:val="32"/>
          <w:szCs w:val="32"/>
        </w:rPr>
        <w:tab/>
        <w:t>La surface du pain est merveilleuse d'abord à cause de cette impression quasi panoramique qu'elle donne : comme si l'on avait à sa disposition sous la main les Alpes, le Tau</w:t>
      </w:r>
      <w:r w:rsidR="00FE6FD7" w:rsidRPr="006E1FA5">
        <w:rPr>
          <w:color w:val="000000" w:themeColor="text1"/>
          <w:sz w:val="32"/>
          <w:szCs w:val="32"/>
        </w:rPr>
        <w:t>rus ou la Cordillère des Andes.</w:t>
      </w:r>
    </w:p>
    <w:p w:rsidR="00FE6FD7" w:rsidRPr="006E1FA5" w:rsidRDefault="00064DD4" w:rsidP="00FE6FD7">
      <w:pPr>
        <w:ind w:firstLine="720"/>
        <w:jc w:val="both"/>
        <w:rPr>
          <w:color w:val="000000" w:themeColor="text1"/>
          <w:sz w:val="32"/>
          <w:szCs w:val="32"/>
        </w:rPr>
      </w:pPr>
      <w:r w:rsidRPr="006E1FA5">
        <w:rPr>
          <w:color w:val="000000" w:themeColor="text1"/>
          <w:sz w:val="32"/>
          <w:szCs w:val="32"/>
        </w:rPr>
        <w:t>Ainsi donc une masse amorphe en train d'éructer fut glissée pour nous dans le four stellaire, où durcissant elle s'est façonnée en vallées, crêtes, ondulations, crevasses… Et tous ces plans dès lors si nettement articulés, ces dalles minces où la lumière avec application couche ses feux, - sans un regard pour la</w:t>
      </w:r>
      <w:r w:rsidR="00FE6FD7" w:rsidRPr="006E1FA5">
        <w:rPr>
          <w:color w:val="000000" w:themeColor="text1"/>
          <w:sz w:val="32"/>
          <w:szCs w:val="32"/>
        </w:rPr>
        <w:t xml:space="preserve"> mollesse ignoble sous-jacente.</w:t>
      </w:r>
    </w:p>
    <w:p w:rsidR="00FE6FD7" w:rsidRPr="006E1FA5" w:rsidRDefault="00064DD4" w:rsidP="00FE6FD7">
      <w:pPr>
        <w:ind w:firstLine="720"/>
        <w:jc w:val="both"/>
        <w:rPr>
          <w:color w:val="000000" w:themeColor="text1"/>
          <w:sz w:val="32"/>
          <w:szCs w:val="32"/>
        </w:rPr>
      </w:pPr>
      <w:r w:rsidRPr="006E1FA5">
        <w:rPr>
          <w:color w:val="000000" w:themeColor="text1"/>
          <w:sz w:val="32"/>
          <w:szCs w:val="32"/>
        </w:rPr>
        <w:t xml:space="preserve">Ce lâche et froid sous-sol que </w:t>
      </w:r>
      <w:proofErr w:type="gramStart"/>
      <w:r w:rsidRPr="006E1FA5">
        <w:rPr>
          <w:color w:val="000000" w:themeColor="text1"/>
          <w:sz w:val="32"/>
          <w:szCs w:val="32"/>
        </w:rPr>
        <w:t>l'on nomme</w:t>
      </w:r>
      <w:proofErr w:type="gramEnd"/>
      <w:r w:rsidRPr="006E1FA5">
        <w:rPr>
          <w:color w:val="000000" w:themeColor="text1"/>
          <w:sz w:val="32"/>
          <w:szCs w:val="32"/>
        </w:rPr>
        <w:t xml:space="preserve"> la mie a son tissu pareil à celui des éponges : feuilles ou fleurs y sont comme des sœurs siamoises soudées par tous les coudes à la fois. Lorsque le pain rassit ces fleurs fanent et se rétrécissent : elles se détachent alors les unes des autres, </w:t>
      </w:r>
      <w:r w:rsidR="00FE6FD7" w:rsidRPr="006E1FA5">
        <w:rPr>
          <w:color w:val="000000" w:themeColor="text1"/>
          <w:sz w:val="32"/>
          <w:szCs w:val="32"/>
        </w:rPr>
        <w:t>et la masse en devient friable…</w:t>
      </w:r>
    </w:p>
    <w:p w:rsidR="00064DD4" w:rsidRPr="006E1FA5" w:rsidRDefault="00064DD4" w:rsidP="006E1FA5">
      <w:pPr>
        <w:ind w:firstLine="720"/>
        <w:jc w:val="both"/>
        <w:rPr>
          <w:color w:val="000000" w:themeColor="text1"/>
          <w:sz w:val="32"/>
          <w:szCs w:val="32"/>
        </w:rPr>
      </w:pPr>
      <w:r w:rsidRPr="006E1FA5">
        <w:rPr>
          <w:color w:val="000000" w:themeColor="text1"/>
          <w:sz w:val="32"/>
          <w:szCs w:val="32"/>
        </w:rPr>
        <w:t>Mais brisons-la : car le pain doit être dans notre bouche moins objet de respect que de consommation.</w:t>
      </w:r>
    </w:p>
    <w:p w:rsidR="006E1FA5" w:rsidRPr="006E1FA5" w:rsidRDefault="006E1FA5" w:rsidP="006E1FA5">
      <w:pPr>
        <w:ind w:firstLine="720"/>
        <w:jc w:val="both"/>
        <w:rPr>
          <w:color w:val="000000" w:themeColor="text1"/>
          <w:sz w:val="32"/>
          <w:szCs w:val="32"/>
        </w:rPr>
      </w:pPr>
    </w:p>
    <w:p w:rsidR="006E1FA5" w:rsidRPr="006E1FA5" w:rsidRDefault="006E1FA5" w:rsidP="006E1FA5">
      <w:pPr>
        <w:ind w:firstLine="720"/>
        <w:jc w:val="right"/>
        <w:rPr>
          <w:color w:val="000000" w:themeColor="text1"/>
          <w:sz w:val="32"/>
          <w:szCs w:val="32"/>
        </w:rPr>
      </w:pPr>
      <w:r w:rsidRPr="006E1FA5">
        <w:rPr>
          <w:i/>
          <w:color w:val="000000" w:themeColor="text1"/>
          <w:sz w:val="32"/>
          <w:szCs w:val="32"/>
        </w:rPr>
        <w:t>Le Parti pris des choses</w:t>
      </w:r>
      <w:r w:rsidRPr="006E1FA5">
        <w:rPr>
          <w:color w:val="000000" w:themeColor="text1"/>
          <w:sz w:val="32"/>
          <w:szCs w:val="32"/>
        </w:rPr>
        <w:t xml:space="preserve"> (1942), F. Ponge</w:t>
      </w:r>
    </w:p>
    <w:sectPr w:rsidR="006E1FA5" w:rsidRPr="006E1FA5" w:rsidSect="00064DD4">
      <w:headerReference w:type="default" r:id="rId8"/>
      <w:footerReference w:type="default" r:id="rId9"/>
      <w:pgSz w:w="11905" w:h="16836"/>
      <w:pgMar w:top="1133" w:right="1133" w:bottom="1133" w:left="1133" w:header="567" w:footer="86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32" w:rsidRDefault="005E1132" w:rsidP="00064DD4">
      <w:r>
        <w:separator/>
      </w:r>
    </w:p>
  </w:endnote>
  <w:endnote w:type="continuationSeparator" w:id="0">
    <w:p w:rsidR="005E1132" w:rsidRDefault="005E1132" w:rsidP="000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4" w:rsidRDefault="00064DD4">
    <w:pPr>
      <w:tabs>
        <w:tab w:val="center" w:pos="4320"/>
        <w:tab w:val="right" w:pos="8640"/>
      </w:tabs>
      <w:rPr>
        <w:rFonts w:eastAsiaTheme="minorEastAsia"/>
        <w:kern w:val="0"/>
        <w:sz w:val="24"/>
        <w:szCs w:val="24"/>
      </w:rPr>
    </w:pPr>
  </w:p>
  <w:p w:rsidR="00064DD4" w:rsidRDefault="00064DD4">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32" w:rsidRDefault="005E1132" w:rsidP="00064DD4">
      <w:r>
        <w:separator/>
      </w:r>
    </w:p>
  </w:footnote>
  <w:footnote w:type="continuationSeparator" w:id="0">
    <w:p w:rsidR="005E1132" w:rsidRDefault="005E1132" w:rsidP="0006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4" w:rsidRDefault="00064DD4">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52E"/>
    <w:multiLevelType w:val="hybridMultilevel"/>
    <w:tmpl w:val="58D2DD06"/>
    <w:lvl w:ilvl="0" w:tplc="A394D288">
      <w:start w:val="3"/>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93607CE"/>
    <w:multiLevelType w:val="hybridMultilevel"/>
    <w:tmpl w:val="373A1B90"/>
    <w:lvl w:ilvl="0" w:tplc="6EC05988">
      <w:start w:val="2"/>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A8A7026"/>
    <w:multiLevelType w:val="hybridMultilevel"/>
    <w:tmpl w:val="442A6B1E"/>
    <w:lvl w:ilvl="0" w:tplc="7D4C28AA">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0E72B35"/>
    <w:multiLevelType w:val="hybridMultilevel"/>
    <w:tmpl w:val="7730F3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504E47"/>
    <w:multiLevelType w:val="hybridMultilevel"/>
    <w:tmpl w:val="E618AFD6"/>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501580"/>
    <w:multiLevelType w:val="hybridMultilevel"/>
    <w:tmpl w:val="910E31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BD2234"/>
    <w:multiLevelType w:val="hybridMultilevel"/>
    <w:tmpl w:val="A46A161A"/>
    <w:lvl w:ilvl="0" w:tplc="3AAAF696">
      <w:start w:val="1"/>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0FF6161"/>
    <w:multiLevelType w:val="singleLevel"/>
    <w:tmpl w:val="42040C60"/>
    <w:lvl w:ilvl="0">
      <w:start w:val="1"/>
      <w:numFmt w:val="decimal"/>
      <w:lvlText w:val="%1."/>
      <w:legacy w:legacy="1" w:legacySpace="0" w:legacyIndent="360"/>
      <w:lvlJc w:val="left"/>
      <w:rPr>
        <w:rFonts w:ascii="Times New Roman" w:hAnsi="Times New Roman" w:cs="Times New Roman" w:hint="default"/>
      </w:rPr>
    </w:lvl>
  </w:abstractNum>
  <w:abstractNum w:abstractNumId="8">
    <w:nsid w:val="333659D1"/>
    <w:multiLevelType w:val="hybridMultilevel"/>
    <w:tmpl w:val="39F842E6"/>
    <w:lvl w:ilvl="0" w:tplc="0CBC099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610E95"/>
    <w:multiLevelType w:val="hybridMultilevel"/>
    <w:tmpl w:val="2070C588"/>
    <w:lvl w:ilvl="0" w:tplc="7E748A6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num>
  <w:num w:numId="5">
    <w:abstractNumId w:val="9"/>
  </w:num>
  <w:num w:numId="6">
    <w:abstractNumId w:val="8"/>
  </w:num>
  <w:num w:numId="7">
    <w:abstractNumId w:val="0"/>
  </w:num>
  <w:num w:numId="8">
    <w:abstractNumId w:val="1"/>
  </w:num>
  <w:num w:numId="9">
    <w:abstractNumId w:val="4"/>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4DD4"/>
    <w:rsid w:val="00004892"/>
    <w:rsid w:val="00041658"/>
    <w:rsid w:val="00064DD4"/>
    <w:rsid w:val="0015514D"/>
    <w:rsid w:val="00165228"/>
    <w:rsid w:val="00166CD7"/>
    <w:rsid w:val="00167DC4"/>
    <w:rsid w:val="0019389D"/>
    <w:rsid w:val="003140CA"/>
    <w:rsid w:val="00315C1B"/>
    <w:rsid w:val="003C6642"/>
    <w:rsid w:val="004D4CCE"/>
    <w:rsid w:val="005105B8"/>
    <w:rsid w:val="00516165"/>
    <w:rsid w:val="00531525"/>
    <w:rsid w:val="005B07DF"/>
    <w:rsid w:val="005E1132"/>
    <w:rsid w:val="005F354E"/>
    <w:rsid w:val="006E1FA5"/>
    <w:rsid w:val="007B7D4A"/>
    <w:rsid w:val="00803CB2"/>
    <w:rsid w:val="00836560"/>
    <w:rsid w:val="008402B9"/>
    <w:rsid w:val="00842844"/>
    <w:rsid w:val="00893087"/>
    <w:rsid w:val="00943E46"/>
    <w:rsid w:val="009B672F"/>
    <w:rsid w:val="009B79AF"/>
    <w:rsid w:val="00A47513"/>
    <w:rsid w:val="00A546F3"/>
    <w:rsid w:val="00A8488D"/>
    <w:rsid w:val="00BF08F1"/>
    <w:rsid w:val="00C55FA1"/>
    <w:rsid w:val="00C83AD6"/>
    <w:rsid w:val="00CD75B4"/>
    <w:rsid w:val="00CF206F"/>
    <w:rsid w:val="00D3288F"/>
    <w:rsid w:val="00DD4612"/>
    <w:rsid w:val="00E25A5A"/>
    <w:rsid w:val="00E26459"/>
    <w:rsid w:val="00E67CC1"/>
    <w:rsid w:val="00FE0BD6"/>
    <w:rsid w:val="00FE6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844"/>
    <w:pPr>
      <w:ind w:left="720"/>
      <w:contextualSpacing/>
    </w:pPr>
  </w:style>
  <w:style w:type="paragraph" w:styleId="En-tte">
    <w:name w:val="header"/>
    <w:basedOn w:val="Normal"/>
    <w:link w:val="En-tteCar"/>
    <w:uiPriority w:val="99"/>
    <w:unhideWhenUsed/>
    <w:rsid w:val="008402B9"/>
    <w:pPr>
      <w:tabs>
        <w:tab w:val="center" w:pos="4536"/>
        <w:tab w:val="right" w:pos="9072"/>
      </w:tabs>
    </w:pPr>
  </w:style>
  <w:style w:type="character" w:customStyle="1" w:styleId="En-tteCar">
    <w:name w:val="En-tête Car"/>
    <w:basedOn w:val="Policepardfaut"/>
    <w:link w:val="En-tte"/>
    <w:uiPriority w:val="99"/>
    <w:rsid w:val="008402B9"/>
    <w:rPr>
      <w:rFonts w:ascii="Times New Roman" w:eastAsia="Times New Roman" w:hAnsi="Times New Roman" w:cs="Times New Roman"/>
      <w:kern w:val="28"/>
      <w:sz w:val="20"/>
      <w:szCs w:val="20"/>
    </w:rPr>
  </w:style>
  <w:style w:type="paragraph" w:styleId="Pieddepage">
    <w:name w:val="footer"/>
    <w:basedOn w:val="Normal"/>
    <w:link w:val="PieddepageCar"/>
    <w:uiPriority w:val="99"/>
    <w:unhideWhenUsed/>
    <w:rsid w:val="008402B9"/>
    <w:pPr>
      <w:tabs>
        <w:tab w:val="center" w:pos="4536"/>
        <w:tab w:val="right" w:pos="9072"/>
      </w:tabs>
    </w:pPr>
  </w:style>
  <w:style w:type="character" w:customStyle="1" w:styleId="PieddepageCar">
    <w:name w:val="Pied de page Car"/>
    <w:basedOn w:val="Policepardfaut"/>
    <w:link w:val="Pieddepage"/>
    <w:uiPriority w:val="99"/>
    <w:rsid w:val="008402B9"/>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844"/>
    <w:pPr>
      <w:ind w:left="720"/>
      <w:contextualSpacing/>
    </w:pPr>
  </w:style>
  <w:style w:type="paragraph" w:styleId="En-tte">
    <w:name w:val="header"/>
    <w:basedOn w:val="Normal"/>
    <w:link w:val="En-tteCar"/>
    <w:uiPriority w:val="99"/>
    <w:unhideWhenUsed/>
    <w:rsid w:val="008402B9"/>
    <w:pPr>
      <w:tabs>
        <w:tab w:val="center" w:pos="4536"/>
        <w:tab w:val="right" w:pos="9072"/>
      </w:tabs>
    </w:pPr>
  </w:style>
  <w:style w:type="character" w:customStyle="1" w:styleId="En-tteCar">
    <w:name w:val="En-tête Car"/>
    <w:basedOn w:val="Policepardfaut"/>
    <w:link w:val="En-tte"/>
    <w:uiPriority w:val="99"/>
    <w:rsid w:val="008402B9"/>
    <w:rPr>
      <w:rFonts w:ascii="Times New Roman" w:eastAsia="Times New Roman" w:hAnsi="Times New Roman" w:cs="Times New Roman"/>
      <w:kern w:val="28"/>
      <w:sz w:val="20"/>
      <w:szCs w:val="20"/>
    </w:rPr>
  </w:style>
  <w:style w:type="paragraph" w:styleId="Pieddepage">
    <w:name w:val="footer"/>
    <w:basedOn w:val="Normal"/>
    <w:link w:val="PieddepageCar"/>
    <w:uiPriority w:val="99"/>
    <w:unhideWhenUsed/>
    <w:rsid w:val="008402B9"/>
    <w:pPr>
      <w:tabs>
        <w:tab w:val="center" w:pos="4536"/>
        <w:tab w:val="right" w:pos="9072"/>
      </w:tabs>
    </w:pPr>
  </w:style>
  <w:style w:type="character" w:customStyle="1" w:styleId="PieddepageCar">
    <w:name w:val="Pied de page Car"/>
    <w:basedOn w:val="Policepardfaut"/>
    <w:link w:val="Pieddepage"/>
    <w:uiPriority w:val="99"/>
    <w:rsid w:val="008402B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cp:lastPrinted>2013-05-23T21:03:00Z</cp:lastPrinted>
  <dcterms:created xsi:type="dcterms:W3CDTF">2013-05-23T21:04:00Z</dcterms:created>
  <dcterms:modified xsi:type="dcterms:W3CDTF">2013-05-23T21:04:00Z</dcterms:modified>
</cp:coreProperties>
</file>