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3C" w:rsidRDefault="0053463C" w:rsidP="0053463C">
      <w:pPr>
        <w:pStyle w:val="NormalWeb"/>
        <w:ind w:firstLine="708"/>
        <w:jc w:val="center"/>
        <w:rPr>
          <w:rFonts w:asciiTheme="minorHAnsi" w:hAnsiTheme="minorHAnsi"/>
          <w:sz w:val="22"/>
          <w:szCs w:val="22"/>
        </w:rPr>
      </w:pPr>
      <w:r w:rsidRPr="0053463C">
        <w:rPr>
          <w:rFonts w:asciiTheme="minorHAnsi" w:hAnsiTheme="minorHAnsi"/>
          <w:i/>
          <w:sz w:val="22"/>
          <w:szCs w:val="22"/>
        </w:rPr>
        <w:t>L’Œuvre</w:t>
      </w:r>
      <w:r>
        <w:rPr>
          <w:rFonts w:asciiTheme="minorHAnsi" w:hAnsiTheme="minorHAnsi"/>
          <w:sz w:val="22"/>
          <w:szCs w:val="22"/>
        </w:rPr>
        <w:t xml:space="preserve"> – La Baigneuse</w:t>
      </w:r>
    </w:p>
    <w:p w:rsidR="0053463C" w:rsidRDefault="0053463C" w:rsidP="0053463C">
      <w:pPr>
        <w:pStyle w:val="NormalWeb"/>
        <w:ind w:firstLine="708"/>
        <w:jc w:val="both"/>
        <w:rPr>
          <w:rFonts w:asciiTheme="minorHAnsi" w:hAnsiTheme="minorHAnsi"/>
          <w:sz w:val="22"/>
          <w:szCs w:val="22"/>
        </w:rPr>
      </w:pP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xml:space="preserve">Le poêle commençait à rougir, une grosse chaleur se dégageait. Justement, la Baigneuse, placée très près, semblait revivre, sous le souffle tiède qui lui montait le long de l’échine, des jarrets à la nuque. Et tous les deux, assis maintenant, continuaient à la regarder de face et à causer d’elle, </w:t>
      </w:r>
      <w:proofErr w:type="gramStart"/>
      <w:r w:rsidRPr="0053463C">
        <w:rPr>
          <w:rFonts w:asciiTheme="minorHAnsi" w:hAnsiTheme="minorHAnsi"/>
          <w:sz w:val="22"/>
          <w:szCs w:val="22"/>
        </w:rPr>
        <w:t>la</w:t>
      </w:r>
      <w:proofErr w:type="gramEnd"/>
      <w:r w:rsidRPr="0053463C">
        <w:rPr>
          <w:rFonts w:asciiTheme="minorHAnsi" w:hAnsiTheme="minorHAnsi"/>
          <w:sz w:val="22"/>
          <w:szCs w:val="22"/>
        </w:rPr>
        <w:t xml:space="preserve"> détaillant, s’arrêtant à chaque partie de son corps. Le sculpteur surtout s’excitait dans sa joie, la caressait de loin d’un geste arrondi. Hein ? </w:t>
      </w:r>
      <w:proofErr w:type="gramStart"/>
      <w:r w:rsidRPr="0053463C">
        <w:rPr>
          <w:rFonts w:asciiTheme="minorHAnsi" w:hAnsiTheme="minorHAnsi"/>
          <w:sz w:val="22"/>
          <w:szCs w:val="22"/>
        </w:rPr>
        <w:t>le</w:t>
      </w:r>
      <w:proofErr w:type="gramEnd"/>
      <w:r w:rsidRPr="0053463C">
        <w:rPr>
          <w:rFonts w:asciiTheme="minorHAnsi" w:hAnsiTheme="minorHAnsi"/>
          <w:sz w:val="22"/>
          <w:szCs w:val="22"/>
        </w:rPr>
        <w:t xml:space="preserve"> ventre en coquille, et ce joli pli à la taille, qui accusait le renflement de la hanche gauche !</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À ce moment, Claude, les yeux sur le ventre, crut avoir une hallucination. La Baigneuse bougeait, le ventre avait frémi d’une onde légère, la hanche gauche s’était tendue encore, comme si la jambe droite allait se mettre en marche.</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xml:space="preserve">— Et les petits plans qui filent vers les reins, continuait </w:t>
      </w:r>
      <w:proofErr w:type="spellStart"/>
      <w:r w:rsidRPr="0053463C">
        <w:rPr>
          <w:rFonts w:asciiTheme="minorHAnsi" w:hAnsiTheme="minorHAnsi"/>
          <w:sz w:val="22"/>
          <w:szCs w:val="22"/>
        </w:rPr>
        <w:t>Mahoudeau</w:t>
      </w:r>
      <w:proofErr w:type="spellEnd"/>
      <w:r w:rsidRPr="0053463C">
        <w:rPr>
          <w:rFonts w:asciiTheme="minorHAnsi" w:hAnsiTheme="minorHAnsi"/>
          <w:sz w:val="22"/>
          <w:szCs w:val="22"/>
        </w:rPr>
        <w:t xml:space="preserve">, sans rien voir. Ah ! </w:t>
      </w:r>
      <w:proofErr w:type="gramStart"/>
      <w:r w:rsidRPr="0053463C">
        <w:rPr>
          <w:rFonts w:asciiTheme="minorHAnsi" w:hAnsiTheme="minorHAnsi"/>
          <w:sz w:val="22"/>
          <w:szCs w:val="22"/>
        </w:rPr>
        <w:t>c’est</w:t>
      </w:r>
      <w:proofErr w:type="gramEnd"/>
      <w:r w:rsidRPr="0053463C">
        <w:rPr>
          <w:rFonts w:asciiTheme="minorHAnsi" w:hAnsiTheme="minorHAnsi"/>
          <w:sz w:val="22"/>
          <w:szCs w:val="22"/>
        </w:rPr>
        <w:t xml:space="preserve"> ça que j’ai soigné ! Là, mon vieux, la peau, c’est du satin. </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Peu à peu, la statue s’animait tout entière. Les reins roulaient, la gorge se gonflait dans un grand soupir, entre les bras desserrés. Et, brusquement, la tête s’inclina, les cuisses fléchirent, elle tombait d’une chute vivante, avec l’angoisse effarée, l’élan de douleur d’une femme qui se jette.</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xml:space="preserve">Claude comprenait enfin, lorsque </w:t>
      </w:r>
      <w:proofErr w:type="spellStart"/>
      <w:r w:rsidRPr="0053463C">
        <w:rPr>
          <w:rFonts w:asciiTheme="minorHAnsi" w:hAnsiTheme="minorHAnsi"/>
          <w:sz w:val="22"/>
          <w:szCs w:val="22"/>
        </w:rPr>
        <w:t>Mahoudeau</w:t>
      </w:r>
      <w:proofErr w:type="spellEnd"/>
      <w:r w:rsidRPr="0053463C">
        <w:rPr>
          <w:rFonts w:asciiTheme="minorHAnsi" w:hAnsiTheme="minorHAnsi"/>
          <w:sz w:val="22"/>
          <w:szCs w:val="22"/>
        </w:rPr>
        <w:t xml:space="preserve"> eut un cri terrible.</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xml:space="preserve">— Nom de Dieu ! </w:t>
      </w:r>
      <w:proofErr w:type="gramStart"/>
      <w:r w:rsidRPr="0053463C">
        <w:rPr>
          <w:rFonts w:asciiTheme="minorHAnsi" w:hAnsiTheme="minorHAnsi"/>
          <w:sz w:val="22"/>
          <w:szCs w:val="22"/>
        </w:rPr>
        <w:t>ça</w:t>
      </w:r>
      <w:proofErr w:type="gramEnd"/>
      <w:r w:rsidRPr="0053463C">
        <w:rPr>
          <w:rFonts w:asciiTheme="minorHAnsi" w:hAnsiTheme="minorHAnsi"/>
          <w:sz w:val="22"/>
          <w:szCs w:val="22"/>
        </w:rPr>
        <w:t xml:space="preserve"> casse, elle se fout par terre ! </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En dégelant, la terre avait rompu le bois trop faible de l’armature. Il y eut un craquement, on entendit des os se fendre. Et lui, du même geste d’amour dont il s’enfiévrait à la caresser de loin, ouvrit les deux bras, au risque d’être tué sous elle. Une seconde, elle oscilla, puis s’abattit d’un coup, sur la face, coupée aux chevilles, laissant ses pieds collés à la planche.</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xml:space="preserve">Claude s’était élancé pour le retenir. </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xml:space="preserve">— Bougre ! </w:t>
      </w:r>
      <w:proofErr w:type="gramStart"/>
      <w:r w:rsidRPr="0053463C">
        <w:rPr>
          <w:rFonts w:asciiTheme="minorHAnsi" w:hAnsiTheme="minorHAnsi"/>
          <w:sz w:val="22"/>
          <w:szCs w:val="22"/>
        </w:rPr>
        <w:t>tu</w:t>
      </w:r>
      <w:proofErr w:type="gramEnd"/>
      <w:r w:rsidRPr="0053463C">
        <w:rPr>
          <w:rFonts w:asciiTheme="minorHAnsi" w:hAnsiTheme="minorHAnsi"/>
          <w:sz w:val="22"/>
          <w:szCs w:val="22"/>
        </w:rPr>
        <w:t xml:space="preserve"> vas te faire écraser ! </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xml:space="preserve">Mais, tremblant de la voir s’achever sur le sol, </w:t>
      </w:r>
      <w:proofErr w:type="spellStart"/>
      <w:r w:rsidRPr="0053463C">
        <w:rPr>
          <w:rFonts w:asciiTheme="minorHAnsi" w:hAnsiTheme="minorHAnsi"/>
          <w:sz w:val="22"/>
          <w:szCs w:val="22"/>
        </w:rPr>
        <w:t>Mahoudeau</w:t>
      </w:r>
      <w:proofErr w:type="spellEnd"/>
      <w:r w:rsidRPr="0053463C">
        <w:rPr>
          <w:rFonts w:asciiTheme="minorHAnsi" w:hAnsiTheme="minorHAnsi"/>
          <w:sz w:val="22"/>
          <w:szCs w:val="22"/>
        </w:rPr>
        <w:t xml:space="preserve"> restait les mains tendues. Et elle sembla lui tomber au cou, il la reçut dans son étreinte, serra les bras sur cette grande nudité vierge, qui s’animait comme sous le premier éveil de la chair. Il y entra, la gorge amoureuse s’aplatit contre son épaule, les cuisses vinrent battre les siennes, tandis que la tête, détachée, roulait par terre. La secousse fut si rude qu’il se trouva emporté, culbuté jusqu’au mur ; et, sans lâcher ce tronçon de femme, il demeura étourdi, gisant près d’elle.</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xml:space="preserve">— Ah ! </w:t>
      </w:r>
      <w:proofErr w:type="gramStart"/>
      <w:r w:rsidRPr="0053463C">
        <w:rPr>
          <w:rFonts w:asciiTheme="minorHAnsi" w:hAnsiTheme="minorHAnsi"/>
          <w:sz w:val="22"/>
          <w:szCs w:val="22"/>
        </w:rPr>
        <w:t>bougre</w:t>
      </w:r>
      <w:proofErr w:type="gramEnd"/>
      <w:r w:rsidRPr="0053463C">
        <w:rPr>
          <w:rFonts w:asciiTheme="minorHAnsi" w:hAnsiTheme="minorHAnsi"/>
          <w:sz w:val="22"/>
          <w:szCs w:val="22"/>
        </w:rPr>
        <w:t> ! répétait furieusement Claude, qui le croyait mort.</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xml:space="preserve">Péniblement, </w:t>
      </w:r>
      <w:proofErr w:type="spellStart"/>
      <w:r w:rsidRPr="0053463C">
        <w:rPr>
          <w:rFonts w:asciiTheme="minorHAnsi" w:hAnsiTheme="minorHAnsi"/>
          <w:sz w:val="22"/>
          <w:szCs w:val="22"/>
        </w:rPr>
        <w:t>Mahoudeau</w:t>
      </w:r>
      <w:proofErr w:type="spellEnd"/>
      <w:r w:rsidRPr="0053463C">
        <w:rPr>
          <w:rFonts w:asciiTheme="minorHAnsi" w:hAnsiTheme="minorHAnsi"/>
          <w:sz w:val="22"/>
          <w:szCs w:val="22"/>
        </w:rPr>
        <w:t xml:space="preserve"> s’agenouilla, et il éclata en gros sanglots. Dans sa chute, il s’était seulement meurtri le visage. Du sang coulait d’une de ses joues, se mêlant à ses larmes.</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Chienne de misère, va ! Si ce n’est pas à se ficher à l’eau, que de ne pouvoir seulement acheter deux tringles !… Et la voilà, et la voilà… </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lastRenderedPageBreak/>
        <w:t>Ses sanglots redoublaient, une lamentation d’agonie, une douleur hurlante d’amant devant le cadavre mutilé de ses tendresses. De ses mains égarées, il en touchait les membres, épars autour de lui, la tête, le torse, les bras qui s’étaient rompus ; mais surtout la gorge défoncée, ce sein aplati, comme opéré d’un mal affreux, le suffoquait, le faisait revenir toujours là, sondant la plaie, cherchant la fente par laquelle la vie s’en était allée ; et ses larmes sanglantes ruisselaient, tachaient de rouge les blessures.</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w:t>
      </w:r>
      <w:proofErr w:type="spellStart"/>
      <w:r w:rsidRPr="0053463C">
        <w:rPr>
          <w:rFonts w:asciiTheme="minorHAnsi" w:hAnsiTheme="minorHAnsi"/>
          <w:sz w:val="22"/>
          <w:szCs w:val="22"/>
        </w:rPr>
        <w:t>Aide-moi</w:t>
      </w:r>
      <w:proofErr w:type="spellEnd"/>
      <w:r w:rsidRPr="0053463C">
        <w:rPr>
          <w:rFonts w:asciiTheme="minorHAnsi" w:hAnsiTheme="minorHAnsi"/>
          <w:sz w:val="22"/>
          <w:szCs w:val="22"/>
        </w:rPr>
        <w:t xml:space="preserve"> donc, bégaya-t-il. On ne peut pas la laisser comme ça. </w:t>
      </w:r>
    </w:p>
    <w:p w:rsidR="0053463C" w:rsidRP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L’émotion avait gagné Claude, dont les yeux se mouillaient, eux aussi, dans sa fraternité d’artiste. Il s’empressa, mais le sculpteur, après avoir réclamé son aide, voulait être seul à ramasser ces débris, comme s’il eût craint pour eux la brutalité de tout autre. Lentement, il se traînait à genoux, prenait les morceaux un à un, les couchait, les rapprochait sur une planche. Bientôt, la figure fut de nouveau entière, pareille à une de ces suicidées d’amour, qui se sont fracassées du haut d’un monument, et qu’on recolle, comiques et lamentables, pour les porter à la Morgue. Lui, retombé sur le derrière, devant elle, ne la quittait pas du regard, s’oubliait dans une contemplation navrée. Pourtant, ses sanglots se calmaient, il dit enfin avec un grand soupir :</w:t>
      </w:r>
    </w:p>
    <w:p w:rsidR="0053463C" w:rsidRDefault="0053463C" w:rsidP="0053463C">
      <w:pPr>
        <w:pStyle w:val="NormalWeb"/>
        <w:ind w:firstLine="708"/>
        <w:jc w:val="both"/>
        <w:rPr>
          <w:rFonts w:asciiTheme="minorHAnsi" w:hAnsiTheme="minorHAnsi"/>
          <w:sz w:val="22"/>
          <w:szCs w:val="22"/>
        </w:rPr>
      </w:pPr>
      <w:r w:rsidRPr="0053463C">
        <w:rPr>
          <w:rFonts w:asciiTheme="minorHAnsi" w:hAnsiTheme="minorHAnsi"/>
          <w:sz w:val="22"/>
          <w:szCs w:val="22"/>
        </w:rPr>
        <w:t xml:space="preserve">— Je la ferai couchée, que veux-tu !… Ah ! </w:t>
      </w:r>
      <w:proofErr w:type="gramStart"/>
      <w:r w:rsidRPr="0053463C">
        <w:rPr>
          <w:rFonts w:asciiTheme="minorHAnsi" w:hAnsiTheme="minorHAnsi"/>
          <w:sz w:val="22"/>
          <w:szCs w:val="22"/>
        </w:rPr>
        <w:t>ma</w:t>
      </w:r>
      <w:proofErr w:type="gramEnd"/>
      <w:r w:rsidRPr="0053463C">
        <w:rPr>
          <w:rFonts w:asciiTheme="minorHAnsi" w:hAnsiTheme="minorHAnsi"/>
          <w:sz w:val="22"/>
          <w:szCs w:val="22"/>
        </w:rPr>
        <w:t xml:space="preserve"> pauvre bonne femme, j’avais eu tant de peine à la mettre debout, et je la trouvais si grande !</w:t>
      </w:r>
    </w:p>
    <w:p w:rsidR="0053463C" w:rsidRPr="0053463C" w:rsidRDefault="0053463C" w:rsidP="0053463C">
      <w:pPr>
        <w:pStyle w:val="NormalWeb"/>
        <w:ind w:firstLine="708"/>
        <w:jc w:val="right"/>
        <w:rPr>
          <w:rFonts w:asciiTheme="minorHAnsi" w:hAnsiTheme="minorHAnsi"/>
          <w:sz w:val="22"/>
          <w:szCs w:val="22"/>
        </w:rPr>
      </w:pPr>
      <w:bookmarkStart w:id="0" w:name="_GoBack"/>
      <w:bookmarkEnd w:id="0"/>
      <w:r w:rsidRPr="0053463C">
        <w:rPr>
          <w:rFonts w:asciiTheme="minorHAnsi" w:hAnsiTheme="minorHAnsi"/>
          <w:i/>
          <w:sz w:val="22"/>
          <w:szCs w:val="22"/>
        </w:rPr>
        <w:t>L’Œuvre</w:t>
      </w:r>
      <w:r>
        <w:rPr>
          <w:rFonts w:asciiTheme="minorHAnsi" w:hAnsiTheme="minorHAnsi"/>
          <w:sz w:val="22"/>
          <w:szCs w:val="22"/>
        </w:rPr>
        <w:t xml:space="preserve"> (1886), chap. VIII, E. Zola</w:t>
      </w:r>
    </w:p>
    <w:p w:rsidR="00B24312" w:rsidRDefault="00B24312" w:rsidP="0053463C">
      <w:pPr>
        <w:jc w:val="both"/>
      </w:pPr>
    </w:p>
    <w:sectPr w:rsidR="00B24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3C"/>
    <w:rsid w:val="0053463C"/>
    <w:rsid w:val="00B24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463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463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3651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1</cp:revision>
  <dcterms:created xsi:type="dcterms:W3CDTF">2013-05-23T21:38:00Z</dcterms:created>
  <dcterms:modified xsi:type="dcterms:W3CDTF">2013-05-23T21:41:00Z</dcterms:modified>
</cp:coreProperties>
</file>