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36" w:rsidRDefault="00ED5A36" w:rsidP="00ED5A36">
      <w:pPr>
        <w:spacing w:after="0"/>
        <w:rPr>
          <w:b/>
          <w:bCs/>
        </w:rPr>
      </w:pPr>
      <w:r>
        <w:rPr>
          <w:b/>
          <w:bCs/>
        </w:rPr>
        <w:t>L’Albatros</w:t>
      </w:r>
    </w:p>
    <w:p w:rsidR="00ED5A36" w:rsidRDefault="00ED5A36" w:rsidP="00ED5A36">
      <w:pPr>
        <w:spacing w:after="0"/>
        <w:rPr>
          <w:b/>
          <w:bCs/>
        </w:rPr>
      </w:pPr>
    </w:p>
    <w:p w:rsidR="00ED5A36" w:rsidRDefault="00ED5A36" w:rsidP="00ED5A36">
      <w:pPr>
        <w:spacing w:after="0"/>
      </w:pPr>
      <w:r>
        <w:t>Souvent, pour s'amuser, les hommes d'équipage</w:t>
      </w:r>
      <w:r>
        <w:br/>
        <w:t>Prennent des albatros, vastes oiseaux des mers</w:t>
      </w:r>
      <w:proofErr w:type="gramStart"/>
      <w:r>
        <w:t>,</w:t>
      </w:r>
      <w:proofErr w:type="gramEnd"/>
      <w:r>
        <w:br/>
        <w:t>Qui suivent, indolents compagnons de voyage,</w:t>
      </w:r>
      <w:r>
        <w:br/>
        <w:t>Le navire glissant sur les gouffres amers.</w:t>
      </w:r>
      <w:r>
        <w:br/>
      </w:r>
      <w:r>
        <w:br/>
        <w:t>A peine les ont-ils déposés sur les planches</w:t>
      </w:r>
      <w:proofErr w:type="gramStart"/>
      <w:r>
        <w:t>,</w:t>
      </w:r>
      <w:proofErr w:type="gramEnd"/>
      <w:r>
        <w:br/>
        <w:t>Que ces rois de l'azur, maladroits et honteux,</w:t>
      </w:r>
      <w:r>
        <w:br/>
        <w:t>Laissent piteusement leurs grandes ailes blanches</w:t>
      </w:r>
      <w:r>
        <w:br/>
        <w:t>Comme des avirons traîner à côté d'eux.</w:t>
      </w:r>
      <w:r>
        <w:br/>
      </w:r>
      <w:r>
        <w:br/>
        <w:t>Ce voyageur ailé, comme il est gauche et veule !</w:t>
      </w:r>
      <w:r>
        <w:br/>
        <w:t>Lui, naguère si beau, qu'il est comique et laid !</w:t>
      </w:r>
      <w:r>
        <w:br/>
        <w:t>L'un agace son bec avec un brûle-gueule</w:t>
      </w:r>
      <w:proofErr w:type="gramStart"/>
      <w:r>
        <w:t>,</w:t>
      </w:r>
      <w:proofErr w:type="gramEnd"/>
      <w:r>
        <w:br/>
        <w:t>L'autre mime, en boitant, l'infirme qui volait !</w:t>
      </w:r>
      <w:r>
        <w:br/>
      </w:r>
      <w:r>
        <w:br/>
        <w:t xml:space="preserve">Le Poète est semblable au prince des nuées </w:t>
      </w:r>
      <w:r>
        <w:br/>
        <w:t xml:space="preserve">Qui hante la tempête et se rit de l'archer </w:t>
      </w:r>
      <w:proofErr w:type="gramStart"/>
      <w:r>
        <w:t>;</w:t>
      </w:r>
      <w:proofErr w:type="gramEnd"/>
      <w:r>
        <w:br/>
        <w:t>Exilé sur le sol au milieu des huées,</w:t>
      </w:r>
      <w:r>
        <w:br/>
        <w:t>Ses ailes de géant l'empêchent de marcher.</w:t>
      </w:r>
    </w:p>
    <w:p w:rsidR="00ED5A36" w:rsidRDefault="00ED5A36" w:rsidP="00ED5A36">
      <w:pPr>
        <w:spacing w:after="0"/>
      </w:pPr>
      <w:r>
        <w:rPr>
          <w:sz w:val="20"/>
          <w:szCs w:val="20"/>
        </w:rPr>
        <w:t xml:space="preserve">                                   </w:t>
      </w:r>
      <w:r>
        <w:rPr>
          <w:i/>
          <w:iCs/>
          <w:sz w:val="20"/>
          <w:szCs w:val="20"/>
        </w:rPr>
        <w:t>Fleurs du Mal</w:t>
      </w:r>
      <w:r>
        <w:rPr>
          <w:sz w:val="20"/>
          <w:szCs w:val="20"/>
        </w:rPr>
        <w:t xml:space="preserve"> (1862), C. Baudelaire</w:t>
      </w:r>
    </w:p>
    <w:p w:rsidR="00ED5A36" w:rsidRDefault="00ED5A36" w:rsidP="00ED5A36">
      <w:pPr>
        <w:spacing w:after="0"/>
      </w:pPr>
    </w:p>
    <w:p w:rsidR="00ED5A36" w:rsidRDefault="00ED5A36" w:rsidP="00ED5A36">
      <w:pPr>
        <w:spacing w:after="0"/>
      </w:pPr>
    </w:p>
    <w:p w:rsidR="00ED5A36" w:rsidRDefault="00ED5A36" w:rsidP="00ED5A36">
      <w:pPr>
        <w:spacing w:after="0"/>
      </w:pPr>
    </w:p>
    <w:p w:rsidR="00ED5A36" w:rsidRDefault="00ED5A36" w:rsidP="00ED5A36">
      <w:pPr>
        <w:spacing w:after="0"/>
      </w:pPr>
    </w:p>
    <w:p w:rsidR="00ED5A36" w:rsidRDefault="00ED5A36" w:rsidP="00ED5A36">
      <w:pPr>
        <w:spacing w:after="0"/>
      </w:pPr>
    </w:p>
    <w:p w:rsidR="00ED5A36" w:rsidRDefault="00ED5A36" w:rsidP="00ED5A36">
      <w:pPr>
        <w:spacing w:after="0"/>
      </w:pPr>
    </w:p>
    <w:p w:rsidR="00ED5A36" w:rsidRDefault="00ED5A36" w:rsidP="00ED5A36">
      <w:pPr>
        <w:spacing w:after="0"/>
      </w:pPr>
    </w:p>
    <w:p w:rsidR="00ED5A36" w:rsidRDefault="00ED5A36" w:rsidP="00ED5A36">
      <w:pPr>
        <w:spacing w:after="0"/>
        <w:rPr>
          <w:b/>
          <w:bCs/>
        </w:rPr>
      </w:pPr>
      <w:r>
        <w:rPr>
          <w:b/>
          <w:bCs/>
        </w:rPr>
        <w:lastRenderedPageBreak/>
        <w:t>Le Crapaud</w:t>
      </w:r>
    </w:p>
    <w:p w:rsidR="00ED5A36" w:rsidRDefault="00ED5A36" w:rsidP="00ED5A36">
      <w:pPr>
        <w:spacing w:after="0"/>
        <w:rPr>
          <w:b/>
          <w:bCs/>
        </w:rPr>
      </w:pPr>
    </w:p>
    <w:p w:rsidR="00ED5A36" w:rsidRDefault="00ED5A36" w:rsidP="00ED5A36">
      <w:pPr>
        <w:spacing w:after="0"/>
      </w:pPr>
      <w:r>
        <w:t>Un chant dans une nuit sans air…</w:t>
      </w:r>
      <w:r>
        <w:br/>
        <w:t>– La lune plaque en métal clair</w:t>
      </w:r>
      <w:r>
        <w:br/>
        <w:t>Les découpures du vert sombre.</w:t>
      </w:r>
      <w:r>
        <w:br/>
      </w:r>
      <w:r>
        <w:br/>
        <w:t>… Un chant ; comme un écho, tout vif</w:t>
      </w:r>
      <w:r>
        <w:br/>
        <w:t>Enterré, là, sous le massif…</w:t>
      </w:r>
      <w:r>
        <w:br/>
        <w:t>– Ça se tait : Viens, c’est là, dans l’ombre…</w:t>
      </w:r>
      <w:r>
        <w:br/>
      </w:r>
      <w:r>
        <w:br/>
        <w:t>– Un crapaud ! – Pourquoi cette peur</w:t>
      </w:r>
      <w:proofErr w:type="gramStart"/>
      <w:r>
        <w:t>,</w:t>
      </w:r>
      <w:proofErr w:type="gramEnd"/>
      <w:r>
        <w:br/>
        <w:t>Près de moi, ton soldat fidèle !</w:t>
      </w:r>
      <w:r>
        <w:br/>
        <w:t>Vois-le, poète tondu, sans aile</w:t>
      </w:r>
      <w:proofErr w:type="gramStart"/>
      <w:r>
        <w:t>,</w:t>
      </w:r>
      <w:proofErr w:type="gramEnd"/>
      <w:r>
        <w:br/>
        <w:t>Rossignol de la boue… – Horreur ! –</w:t>
      </w:r>
      <w:r>
        <w:br/>
      </w:r>
      <w:r>
        <w:br/>
        <w:t>… Il chante. – Horreur !! – Horreur pourquoi ?</w:t>
      </w:r>
      <w:r>
        <w:br/>
      </w:r>
      <w:proofErr w:type="gramStart"/>
      <w:r>
        <w:t>Vois-tu</w:t>
      </w:r>
      <w:proofErr w:type="gramEnd"/>
      <w:r>
        <w:t xml:space="preserve"> pas son œil de lumière…</w:t>
      </w:r>
      <w:r>
        <w:br/>
        <w:t>Non : il s’en va, froid, sous sa pierre.</w:t>
      </w:r>
      <w:r>
        <w:br/>
        <w:t>. . . . . . . . . . . . . . . . . . . . .</w:t>
      </w:r>
      <w:r>
        <w:br/>
        <w:t>Bonsoir – ce crapaud-là c’est moi.</w:t>
      </w:r>
    </w:p>
    <w:p w:rsidR="00ED5A36" w:rsidRPr="00ED5A36" w:rsidRDefault="00ED5A36" w:rsidP="00ED5A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i/>
          <w:iCs/>
          <w:sz w:val="20"/>
          <w:szCs w:val="20"/>
        </w:rPr>
        <w:t>Les Amours jaunes</w:t>
      </w:r>
      <w:r>
        <w:rPr>
          <w:sz w:val="20"/>
          <w:szCs w:val="20"/>
        </w:rPr>
        <w:t xml:space="preserve"> (1873), T. Corbière</w:t>
      </w:r>
      <w:bookmarkStart w:id="0" w:name="_GoBack"/>
      <w:bookmarkEnd w:id="0"/>
    </w:p>
    <w:sectPr w:rsidR="00ED5A36" w:rsidRPr="00ED5A36" w:rsidSect="00ED5A3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36"/>
    <w:rsid w:val="002B3C29"/>
    <w:rsid w:val="00E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1</cp:revision>
  <dcterms:created xsi:type="dcterms:W3CDTF">2016-02-13T11:00:00Z</dcterms:created>
  <dcterms:modified xsi:type="dcterms:W3CDTF">2016-02-13T11:04:00Z</dcterms:modified>
</cp:coreProperties>
</file>