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D" w:rsidRPr="00436D91" w:rsidRDefault="00122A5D" w:rsidP="00122A5D">
      <w:pPr>
        <w:tabs>
          <w:tab w:val="left" w:pos="8222"/>
        </w:tabs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Physique, Chapitre 3</w:t>
      </w:r>
      <w:r>
        <w:rPr>
          <w:rFonts w:ascii="Comic Sans MS" w:hAnsi="Comic Sans MS"/>
          <w:i/>
          <w:iCs/>
          <w:sz w:val="32"/>
          <w:szCs w:val="32"/>
        </w:rPr>
        <w:tab/>
        <w:t>Terminale S</w:t>
      </w:r>
    </w:p>
    <w:p w:rsidR="00307E12" w:rsidRDefault="00B70388" w:rsidP="00307E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fr-FR"/>
        </w:rPr>
        <w:pict>
          <v:line id="_x0000_s1097" style="position:absolute;left:0;text-align:left;z-index:-251589632" from="-30.05pt,45.85pt" to="572.95pt,45.85pt" strokeweight="1.5pt"/>
        </w:pict>
      </w:r>
      <w:r w:rsidR="00122A5D" w:rsidRPr="00122A5D">
        <w:rPr>
          <w:rFonts w:ascii="Times New Roman" w:hAnsi="Times New Roman" w:cs="Times New Roman"/>
          <w:b/>
          <w:i/>
          <w:iCs/>
          <w:sz w:val="32"/>
          <w:szCs w:val="32"/>
        </w:rPr>
        <w:t>T.P. : DETERMINATION DE LA LONGUEUR D’ONDE</w:t>
      </w:r>
    </w:p>
    <w:p w:rsidR="00122A5D" w:rsidRDefault="00122A5D" w:rsidP="00307E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22A5D">
        <w:rPr>
          <w:rFonts w:ascii="Times New Roman" w:hAnsi="Times New Roman" w:cs="Times New Roman"/>
          <w:b/>
          <w:i/>
          <w:iCs/>
          <w:sz w:val="32"/>
          <w:szCs w:val="32"/>
        </w:rPr>
        <w:t>D’UNE SOURCE LASER</w:t>
      </w:r>
    </w:p>
    <w:p w:rsidR="00307E12" w:rsidRPr="00122A5D" w:rsidRDefault="00307E12" w:rsidP="00307E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A3D16" w:rsidRDefault="007A3D16" w:rsidP="007A3D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3D16">
        <w:rPr>
          <w:rFonts w:ascii="Times New Roman" w:hAnsi="Times New Roman" w:cs="Times New Roman"/>
          <w:b/>
          <w:bCs/>
          <w:i/>
          <w:sz w:val="28"/>
          <w:szCs w:val="28"/>
        </w:rPr>
        <w:t>CONTEXTE</w:t>
      </w:r>
    </w:p>
    <w:p w:rsidR="007A3D16" w:rsidRPr="007A3D16" w:rsidRDefault="007A3D16" w:rsidP="007A3D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3D16" w:rsidRPr="007A3D16" w:rsidRDefault="007A3D16" w:rsidP="007A3D16">
      <w:pPr>
        <w:spacing w:after="0" w:line="240" w:lineRule="auto"/>
        <w:rPr>
          <w:rFonts w:ascii="Comic Sans MS" w:hAnsi="Comic Sans MS"/>
          <w:bCs/>
          <w:i/>
          <w:sz w:val="24"/>
          <w:szCs w:val="24"/>
        </w:rPr>
      </w:pPr>
      <w:r w:rsidRPr="007A3D16">
        <w:rPr>
          <w:b/>
          <w:bCs/>
          <w:i/>
          <w:noProof/>
          <w:sz w:val="24"/>
          <w:szCs w:val="24"/>
        </w:rPr>
        <w:pict>
          <v:roundrect id="_x0000_s1101" style="position:absolute;margin-left:-6.7pt;margin-top:.15pt;width:543.7pt;height:36.2pt;z-index:-251587584" arcsize="11554f" strokeweight="1.5pt"/>
        </w:pict>
      </w:r>
      <w:r w:rsidRPr="007A3D16">
        <w:rPr>
          <w:rFonts w:ascii="Comic Sans MS" w:hAnsi="Comic Sans MS"/>
          <w:bCs/>
          <w:i/>
          <w:sz w:val="24"/>
          <w:szCs w:val="24"/>
        </w:rPr>
        <w:t>Le but du TP est de déterminer, en utilisant la diffraction puis les interférences, la longueur d’onde du laser mis à disposition.</w:t>
      </w:r>
    </w:p>
    <w:p w:rsidR="007A3D16" w:rsidRPr="007A3D16" w:rsidRDefault="007A3D16" w:rsidP="007A3D16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07DC" w:rsidRPr="00307E12" w:rsidRDefault="00122A5D" w:rsidP="004E5E32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12">
        <w:rPr>
          <w:rFonts w:ascii="Times New Roman" w:hAnsi="Times New Roman" w:cs="Times New Roman"/>
          <w:b/>
          <w:i/>
          <w:sz w:val="28"/>
          <w:szCs w:val="28"/>
        </w:rPr>
        <w:t>DOCUMENTS MIS A DISPOSITION DU CANDIDAT</w:t>
      </w:r>
    </w:p>
    <w:p w:rsidR="00AB07DC" w:rsidRDefault="00B70388" w:rsidP="00307E12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 w:rsidRPr="00B70388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8" style="position:absolute;left:0;text-align:left;margin-left:-6.7pt;margin-top:9.9pt;width:535.6pt;height:82.25pt;z-index:-251654144" arcsize="4961f" filled="f" strokeweight="1.5pt"/>
        </w:pict>
      </w:r>
    </w:p>
    <w:p w:rsidR="00AB07DC" w:rsidRPr="00122A5D" w:rsidRDefault="00E1035E" w:rsidP="00122A5D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Document 1</w:t>
      </w:r>
      <w:r w:rsidR="00AB07DC" w:rsidRPr="00122A5D">
        <w:rPr>
          <w:rFonts w:ascii="Arial" w:hAnsi="Arial" w:cs="Arial"/>
          <w:i/>
          <w:sz w:val="24"/>
          <w:szCs w:val="24"/>
        </w:rPr>
        <w:t> :</w:t>
      </w:r>
      <w:r w:rsidR="00AB07DC" w:rsidRPr="00122A5D">
        <w:rPr>
          <w:rFonts w:ascii="Arial" w:hAnsi="Arial" w:cs="Arial"/>
          <w:sz w:val="24"/>
          <w:szCs w:val="24"/>
        </w:rPr>
        <w:t xml:space="preserve"> Précautions de sécurité</w:t>
      </w:r>
    </w:p>
    <w:p w:rsidR="00AB07DC" w:rsidRPr="00011DA2" w:rsidRDefault="00AB07DC" w:rsidP="00122A5D">
      <w:pPr>
        <w:pStyle w:val="ECEcorps"/>
        <w:ind w:left="284" w:right="282"/>
        <w:rPr>
          <w:rFonts w:ascii="Times New Roman" w:hAnsi="Times New Roman" w:cs="Times New Roman"/>
          <w:iCs/>
          <w:sz w:val="22"/>
          <w:szCs w:val="22"/>
        </w:rPr>
      </w:pPr>
      <w:r w:rsidRPr="00011DA2">
        <w:rPr>
          <w:rFonts w:ascii="Times New Roman" w:hAnsi="Times New Roman" w:cs="Times New Roman"/>
          <w:iCs/>
          <w:sz w:val="22"/>
          <w:szCs w:val="22"/>
        </w:rPr>
        <w:t>On dispose d’une source laser. Elle produit un faisceau lumineux très directif et de forte puissance lumineuse susceptible d’altérer la rétine de manière irréversible.</w:t>
      </w:r>
    </w:p>
    <w:p w:rsidR="00AB07DC" w:rsidRPr="00011DA2" w:rsidRDefault="00AB07DC" w:rsidP="00122A5D">
      <w:pPr>
        <w:pStyle w:val="ECEcorps"/>
        <w:ind w:left="284" w:right="282"/>
        <w:rPr>
          <w:rFonts w:ascii="Times New Roman" w:hAnsi="Times New Roman" w:cs="Times New Roman"/>
          <w:sz w:val="22"/>
          <w:szCs w:val="22"/>
        </w:rPr>
      </w:pPr>
      <w:r w:rsidRPr="00011DA2">
        <w:rPr>
          <w:rFonts w:ascii="Times New Roman" w:hAnsi="Times New Roman" w:cs="Times New Roman"/>
          <w:iCs/>
          <w:sz w:val="22"/>
          <w:szCs w:val="22"/>
        </w:rPr>
        <w:t>ATTENTION : Il ne faut jamais regarder directement le faisceau de lumière d’un laser ni placer sur son trajet des objets réfléchissants (montre, bagues, règle métallique…).</w:t>
      </w:r>
    </w:p>
    <w:p w:rsidR="00B5462B" w:rsidRPr="007A3D16" w:rsidRDefault="00B5462B" w:rsidP="00AB07D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AB07DC" w:rsidRPr="007A3D16" w:rsidRDefault="00AB07DC" w:rsidP="00AB07D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307E12" w:rsidRPr="007A3D16" w:rsidRDefault="00B70388" w:rsidP="00AB07D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7A3D16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roundrect id="_x0000_s1027" style="position:absolute;left:0;text-align:left;margin-left:-8.8pt;margin-top:3.35pt;width:537.7pt;height:184.05pt;z-index:-251646976" arcsize="4961f" filled="f" strokeweight="1.5pt"/>
        </w:pict>
      </w:r>
    </w:p>
    <w:p w:rsidR="00A46955" w:rsidRPr="00122A5D" w:rsidRDefault="007A3D16" w:rsidP="00122A5D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3392805</wp:posOffset>
            </wp:positionH>
            <wp:positionV relativeFrom="paragraph">
              <wp:posOffset>161290</wp:posOffset>
            </wp:positionV>
            <wp:extent cx="3257550" cy="2057400"/>
            <wp:effectExtent l="19050" t="0" r="0" b="0"/>
            <wp:wrapNone/>
            <wp:docPr id="3" name="il_fi" descr="http://thierry.col2.free.fr/restreint/exovideo_lycee/resum/imageI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ierry.col2.free.fr/restreint/exovideo_lycee/resum/imageIV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35E">
        <w:rPr>
          <w:rFonts w:ascii="Arial" w:hAnsi="Arial" w:cs="Arial"/>
          <w:i/>
          <w:sz w:val="24"/>
          <w:szCs w:val="24"/>
        </w:rPr>
        <w:t>Document 2</w:t>
      </w:r>
      <w:r w:rsidR="009C6712" w:rsidRPr="00307E12">
        <w:rPr>
          <w:rFonts w:ascii="Arial" w:hAnsi="Arial" w:cs="Arial"/>
          <w:i/>
          <w:sz w:val="24"/>
          <w:szCs w:val="24"/>
        </w:rPr>
        <w:t> :</w:t>
      </w:r>
      <w:r w:rsidR="009C6712" w:rsidRPr="00122A5D">
        <w:rPr>
          <w:rFonts w:ascii="Arial" w:hAnsi="Arial" w:cs="Arial"/>
          <w:sz w:val="24"/>
          <w:szCs w:val="24"/>
        </w:rPr>
        <w:t xml:space="preserve"> </w:t>
      </w:r>
      <w:r w:rsidR="00AB07DC" w:rsidRPr="00122A5D">
        <w:rPr>
          <w:rFonts w:ascii="Arial" w:hAnsi="Arial" w:cs="Arial"/>
          <w:sz w:val="24"/>
          <w:szCs w:val="24"/>
        </w:rPr>
        <w:t xml:space="preserve">Diffraction et </w:t>
      </w:r>
      <w:r w:rsidR="009C6712" w:rsidRPr="00122A5D">
        <w:rPr>
          <w:rFonts w:ascii="Arial" w:hAnsi="Arial" w:cs="Arial"/>
          <w:sz w:val="24"/>
          <w:szCs w:val="24"/>
        </w:rPr>
        <w:t>écart angulaire</w:t>
      </w:r>
    </w:p>
    <w:p w:rsidR="009C6712" w:rsidRDefault="009C6712" w:rsidP="009C6712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u w:val="single"/>
        </w:rPr>
      </w:pPr>
    </w:p>
    <w:p w:rsidR="00BC1670" w:rsidRDefault="00BC1670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C22B2" w:rsidRDefault="002C22B2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C22B2" w:rsidRDefault="00307E12" w:rsidP="00122A5D">
      <w:pPr>
        <w:spacing w:after="0" w:line="240" w:lineRule="auto"/>
        <w:ind w:left="284" w:right="5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310303</wp:posOffset>
            </wp:positionV>
            <wp:extent cx="2294467" cy="243205"/>
            <wp:effectExtent l="0" t="1028700" r="0" b="1014095"/>
            <wp:wrapNone/>
            <wp:docPr id="5" name="il_fi" descr="http://guy.chaumeton.pagesperso-orange.fr/images03/ts03p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y.chaumeton.pagesperso-orange.fr/images03/ts03pe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48" t="65909" r="27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4467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B2" w:rsidRPr="00A46955">
        <w:rPr>
          <w:rFonts w:ascii="Times New Roman" w:hAnsi="Times New Roman" w:cs="Times New Roman"/>
        </w:rPr>
        <w:t>L</w:t>
      </w:r>
      <w:r w:rsidR="002C22B2">
        <w:rPr>
          <w:rFonts w:ascii="Times New Roman" w:hAnsi="Times New Roman" w:cs="Times New Roman"/>
        </w:rPr>
        <w:t>’</w:t>
      </w:r>
      <w:r w:rsidR="002C22B2" w:rsidRPr="00A46955">
        <w:rPr>
          <w:rFonts w:ascii="Times New Roman" w:hAnsi="Times New Roman" w:cs="Times New Roman"/>
        </w:rPr>
        <w:t xml:space="preserve">écart angulaire </w:t>
      </w:r>
      <w:r w:rsidR="002C22B2" w:rsidRPr="00ED26B6">
        <w:rPr>
          <w:rFonts w:ascii="Times New Roman" w:hAnsi="Times New Roman" w:cs="Times New Roman"/>
          <w:b/>
          <w:i/>
        </w:rPr>
        <w:sym w:font="Symbol" w:char="F071"/>
      </w:r>
      <w:r w:rsidR="002C22B2" w:rsidRPr="00A46955">
        <w:rPr>
          <w:rFonts w:ascii="Times New Roman" w:hAnsi="Times New Roman" w:cs="Times New Roman"/>
        </w:rPr>
        <w:t>, est défini comme le demi-angle au sommet du cône dont le sommet est le centre de l</w:t>
      </w:r>
      <w:r w:rsidR="002C22B2">
        <w:rPr>
          <w:rFonts w:ascii="Times New Roman" w:hAnsi="Times New Roman" w:cs="Times New Roman"/>
        </w:rPr>
        <w:t>’</w:t>
      </w:r>
      <w:r w:rsidR="002C22B2" w:rsidRPr="00A46955">
        <w:rPr>
          <w:rFonts w:ascii="Times New Roman" w:hAnsi="Times New Roman" w:cs="Times New Roman"/>
        </w:rPr>
        <w:t>obstacle et la base la tâche centrale lumineuse.</w:t>
      </w:r>
    </w:p>
    <w:p w:rsidR="002C22B2" w:rsidRDefault="002C22B2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C22B2" w:rsidRDefault="002C22B2" w:rsidP="00122A5D">
      <w:pPr>
        <w:spacing w:after="0" w:line="240" w:lineRule="auto"/>
        <w:ind w:left="284" w:right="5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 </w:t>
      </w:r>
      <w:r w:rsidRPr="00A46955">
        <w:rPr>
          <w:rFonts w:ascii="Times New Roman" w:hAnsi="Times New Roman" w:cs="Times New Roman"/>
        </w:rPr>
        <w:t xml:space="preserve">écart angulaire </w:t>
      </w:r>
      <w:r w:rsidRPr="00ED26B6">
        <w:rPr>
          <w:rFonts w:ascii="Times New Roman" w:hAnsi="Times New Roman" w:cs="Times New Roman"/>
          <w:b/>
          <w:i/>
        </w:rPr>
        <w:sym w:font="Symbol" w:char="F071"/>
      </w:r>
      <w:r>
        <w:rPr>
          <w:rFonts w:ascii="Times New Roman" w:hAnsi="Times New Roman" w:cs="Times New Roman"/>
        </w:rPr>
        <w:t xml:space="preserve"> est lié à la longueur d’onde </w:t>
      </w:r>
      <w:r w:rsidRPr="002C22B2">
        <w:rPr>
          <w:rFonts w:ascii="Times New Roman" w:hAnsi="Times New Roman" w:cs="Times New Roman"/>
          <w:b/>
          <w:i/>
        </w:rPr>
        <w:sym w:font="Symbol" w:char="F06C"/>
      </w:r>
      <w:r>
        <w:rPr>
          <w:rFonts w:ascii="Times New Roman" w:hAnsi="Times New Roman" w:cs="Times New Roman"/>
        </w:rPr>
        <w:t xml:space="preserve"> de la lumière utilisée et à la largeur </w:t>
      </w:r>
      <w:r w:rsidRPr="0043604A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 xml:space="preserve"> de la fente :</w:t>
      </w:r>
    </w:p>
    <w:p w:rsidR="002C22B2" w:rsidRPr="002C22B2" w:rsidRDefault="002C22B2" w:rsidP="002C22B2">
      <w:pPr>
        <w:spacing w:after="0" w:line="240" w:lineRule="auto"/>
        <w:ind w:left="284" w:right="5527"/>
        <w:jc w:val="center"/>
        <w:rPr>
          <w:rFonts w:ascii="Times New Roman" w:hAnsi="Times New Roman" w:cs="Times New Roman"/>
        </w:rPr>
      </w:pPr>
      <w:r w:rsidRPr="002C22B2">
        <w:rPr>
          <w:rFonts w:ascii="Times New Roman" w:hAnsi="Times New Roman" w:cs="Times New Roman"/>
          <w:color w:val="00B050"/>
          <w:position w:val="-24"/>
        </w:rPr>
        <w:object w:dxaOrig="11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30pt" o:ole="">
            <v:imagedata r:id="rId10" o:title=""/>
          </v:shape>
          <o:OLEObject Type="Embed" ProgID="Equation.3" ShapeID="_x0000_i1027" DrawAspect="Content" ObjectID="_1507914915" r:id="rId11"/>
        </w:object>
      </w:r>
    </w:p>
    <w:p w:rsidR="002C22B2" w:rsidRDefault="002C22B2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5462B" w:rsidRPr="007A3D16" w:rsidRDefault="00B5462B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6712" w:rsidRPr="007A3D16" w:rsidRDefault="00B70388" w:rsidP="009C671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A3D16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roundrect id="_x0000_s1052" style="position:absolute;left:0;text-align:left;margin-left:-8.8pt;margin-top:8.35pt;width:537.7pt;height:127.05pt;z-index:-251627520" arcsize="4961f" filled="f" strokeweight="1.5pt"/>
        </w:pict>
      </w:r>
    </w:p>
    <w:p w:rsidR="00E64048" w:rsidRPr="00122A5D" w:rsidRDefault="007A3D16" w:rsidP="00307E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70388">
        <w:rPr>
          <w:rFonts w:ascii="Arial" w:hAnsi="Arial" w:cs="Arial"/>
          <w:noProof/>
          <w:lang w:eastAsia="fr-FR"/>
        </w:rPr>
        <w:pict>
          <v:group id="_x0000_s1080" style="position:absolute;margin-left:250.95pt;margin-top:2.15pt;width:277.95pt;height:115.7pt;z-index:251716608" coordorigin="5347,12687" coordsize="5559,23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845;top:12975;width:1310;height:310" filled="f">
              <v:textbox style="mso-next-textbox:#_x0000_s1051" inset="0,0,0,0">
                <w:txbxContent>
                  <w:p w:rsidR="00E64048" w:rsidRPr="00E64048" w:rsidRDefault="00E64048" w:rsidP="00E64048">
                    <w:pPr>
                      <w:spacing w:before="60"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 w:rsidRPr="00E64048"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Sources cohérentes</w:t>
                    </w:r>
                  </w:p>
                </w:txbxContent>
              </v:textbox>
            </v:shape>
            <v:shape id="_x0000_s1053" type="#_x0000_t202" style="position:absolute;left:8632;top:13005;width:1310;height:490" filled="f">
              <v:textbox style="mso-next-textbox:#_x0000_s1053" inset="0,0,0,0">
                <w:txbxContent>
                  <w:p w:rsidR="00E64048" w:rsidRDefault="00E64048" w:rsidP="00E64048">
                    <w:pPr>
                      <w:spacing w:before="60"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Zone</w:t>
                    </w:r>
                  </w:p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d’interférences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5347;top:13961;width:5559;height:0" o:connectortype="straight"/>
            <v:shape id="_x0000_s1056" type="#_x0000_t32" style="position:absolute;left:6621;top:13530;width:0;height:839" o:connectortype="straight"/>
            <v:shape id="_x0000_s1057" type="#_x0000_t32" style="position:absolute;left:6621;top:14463;width:1;height:275" o:connectortype="straight"/>
            <v:shape id="_x0000_s1058" type="#_x0000_t32" style="position:absolute;left:6621;top:13161;width:1;height:275" o:connectortype="straight"/>
            <v:shape id="_x0000_s1059" type="#_x0000_t32" style="position:absolute;left:6514;top:13530;width:0;height:839" o:connectortype="straight">
              <v:stroke startarrow="block" startarrowwidth="narrow" startarrowlength="short" endarrow="block" endarrowwidth="narrow" endarrowlength="short"/>
            </v:shape>
            <v:shape id="_x0000_s1060" type="#_x0000_t202" style="position:absolute;left:8405;top:14797;width:233;height:203" filled="f" stroked="f">
              <v:textbox style="mso-next-textbox:#_x0000_s1060" inset="0,0,0,0">
                <w:txbxContent>
                  <w:p w:rsidR="00E64048" w:rsidRPr="00305176" w:rsidRDefault="00305176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FF00FF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FF00FF"/>
                        <w:spacing w:val="-12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1061" type="#_x0000_t202" style="position:absolute;left:6375;top:13213;width:233;height:203" filled="f" stroked="f">
              <v:textbox style="mso-next-textbox:#_x0000_s1061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S</w:t>
                    </w:r>
                    <w:r w:rsidRPr="00E64048">
                      <w:rPr>
                        <w:rFonts w:asciiTheme="majorHAnsi" w:hAnsiTheme="majorHAnsi"/>
                        <w:spacing w:val="-12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6393;top:14741;width:233;height:203" filled="f" stroked="f">
              <v:textbox style="mso-next-textbox:#_x0000_s1062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6343;top:13971;width:152;height:227" filled="f" stroked="f">
              <v:textbox style="mso-next-textbox:#_x0000_s1063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064" type="#_x0000_t202" style="position:absolute;left:5517;top:14033;width:114;height:203" filled="f" stroked="f">
              <v:textbox style="mso-next-textbox:#_x0000_s1064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065" type="#_x0000_t202" style="position:absolute;left:10526;top:13989;width:145;height:203" filled="f" stroked="f">
              <v:textbox style="mso-next-textbox:#_x0000_s1065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  <v:oval id="_x0000_s1067" style="position:absolute;left:5565;top:13937;width:57;height:57" fillcolor="black [3213]" stroked="f"/>
            <v:shape id="_x0000_s1068" type="#_x0000_t202" style="position:absolute;left:10207;top:12687;width:413;height:203" filled="f" stroked="f">
              <v:textbox style="mso-next-textbox:#_x0000_s1068" inset="0,0,0,0">
                <w:txbxContent>
                  <w:p w:rsidR="00E64048" w:rsidRPr="00E64048" w:rsidRDefault="00E64048" w:rsidP="00E6404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pacing w:val="-12"/>
                        <w:sz w:val="16"/>
                        <w:szCs w:val="16"/>
                      </w:rPr>
                      <w:t>Écran</w:t>
                    </w:r>
                  </w:p>
                </w:txbxContent>
              </v:textbox>
            </v:shape>
            <v:shape id="_x0000_s1069" type="#_x0000_t32" style="position:absolute;left:6691;top:13285;width:243;height:1070;flip:x" o:connectortype="straight">
              <v:stroke endarrow="block" endarrowwidth="narrow" endarrowlength="short"/>
            </v:shape>
            <v:shape id="_x0000_s1070" type="#_x0000_t32" style="position:absolute;left:6697;top:13260;width:143;height:168;flip:x" o:connectortype="straight">
              <v:stroke endarrow="block" endarrowwidth="narrow" endarrowlength="short"/>
            </v:shape>
            <v:shape id="_x0000_s1071" type="#_x0000_t32" style="position:absolute;left:6674;top:14438;width:3713;height:463" o:connectortype="straight" strokecolor="red">
              <v:stroke dashstyle="dash"/>
            </v:shape>
            <v:shape id="_x0000_s1072" type="#_x0000_t32" style="position:absolute;left:6667;top:13512;width:3713;height:1189" o:connectortype="straight" strokecolor="red">
              <v:stroke dashstyle="dash"/>
            </v:shape>
            <v:shape id="_x0000_s1073" type="#_x0000_t32" style="position:absolute;left:6692;top:13010;width:3688;height:458;flip:y" o:connectortype="straight" strokecolor="red">
              <v:stroke dashstyle="dash"/>
            </v:shape>
            <v:shape id="_x0000_s1074" type="#_x0000_t32" style="position:absolute;left:6673;top:13204;width:3707;height:1203;flip:y" o:connectortype="straight" strokecolor="red">
              <v:stroke dashstyle="dash"/>
            </v:shape>
            <v:shape id="_x0000_s1075" type="#_x0000_t32" style="position:absolute;left:5588;top:13611;width:734;height:363;flip:y" o:connectortype="straight" strokecolor="blue">
              <v:stroke endarrow="block" endarrowwidth="narrow" endarrowlength="short"/>
            </v:shape>
            <v:shape id="_x0000_s1076" type="#_x0000_t32" style="position:absolute;left:5600;top:13968;width:727;height:343" o:connectortype="straight" strokecolor="blue">
              <v:stroke endarrow="block" endarrowwidth="narrow" endarrowlength="short"/>
            </v:shape>
            <v:shape id="_x0000_s1077" type="#_x0000_t32" style="position:absolute;left:9933;top:13360;width:440;height:193" o:connectortype="straight">
              <v:stroke endarrow="block" endarrowwidth="narrow" endarrowlength="short"/>
            </v:shape>
            <v:shape id="_x0000_s1078" type="#_x0000_t32" style="position:absolute;left:6633;top:14996;width:3745;height:0;flip:x y" o:connectortype="straight" strokecolor="fuchsia">
              <v:stroke startarrow="block" startarrowwidth="narrow" startarrowlength="short" endarrow="block" endarrowwidth="narrow" endarrowlength="short"/>
            </v:shape>
            <v:rect id="_x0000_s1079" style="position:absolute;left:10399;top:12916;width:85;height:2085" fillcolor="fuchsia" strokecolor="red"/>
          </v:group>
        </w:pict>
      </w:r>
      <w:r w:rsidR="00E1035E">
        <w:rPr>
          <w:rFonts w:ascii="Arial" w:hAnsi="Arial" w:cs="Arial"/>
          <w:bCs/>
          <w:i/>
          <w:sz w:val="24"/>
          <w:szCs w:val="24"/>
        </w:rPr>
        <w:t>Document 3</w:t>
      </w:r>
      <w:r w:rsidR="00E64048" w:rsidRPr="00307E12">
        <w:rPr>
          <w:rFonts w:ascii="Arial" w:hAnsi="Arial" w:cs="Arial"/>
          <w:bCs/>
          <w:i/>
          <w:sz w:val="24"/>
          <w:szCs w:val="24"/>
        </w:rPr>
        <w:t> :</w:t>
      </w:r>
      <w:r w:rsidR="00E64048" w:rsidRPr="00307E12">
        <w:rPr>
          <w:rFonts w:ascii="Arial" w:hAnsi="Arial" w:cs="Arial"/>
          <w:bCs/>
          <w:sz w:val="24"/>
          <w:szCs w:val="24"/>
        </w:rPr>
        <w:t xml:space="preserve"> </w:t>
      </w:r>
      <w:r w:rsidR="00E64048" w:rsidRPr="00122A5D">
        <w:rPr>
          <w:rFonts w:ascii="Arial" w:hAnsi="Arial" w:cs="Arial"/>
          <w:bCs/>
          <w:sz w:val="24"/>
          <w:szCs w:val="24"/>
        </w:rPr>
        <w:t>Dispositif des fentes d’Young</w:t>
      </w:r>
    </w:p>
    <w:p w:rsidR="00AB07DC" w:rsidRDefault="00AB07DC" w:rsidP="00AB07D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</w:rPr>
      </w:pPr>
    </w:p>
    <w:p w:rsidR="00AB07DC" w:rsidRPr="00FC2560" w:rsidRDefault="00AB07DC" w:rsidP="00AB07D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AB07DC" w:rsidRPr="00FC2560" w:rsidRDefault="00AB07DC" w:rsidP="00307E12">
      <w:pPr>
        <w:tabs>
          <w:tab w:val="left" w:pos="4962"/>
        </w:tabs>
        <w:spacing w:after="0" w:line="240" w:lineRule="auto"/>
        <w:ind w:left="284" w:right="5243"/>
        <w:rPr>
          <w:rFonts w:ascii="Times New Roman" w:hAnsi="Times New Roman" w:cs="Times New Roman"/>
        </w:rPr>
      </w:pPr>
      <w:r w:rsidRPr="00FC2560">
        <w:rPr>
          <w:rFonts w:ascii="Times New Roman" w:hAnsi="Times New Roman" w:cs="Times New Roman"/>
        </w:rPr>
        <w:t xml:space="preserve">Pour obtenir deux sources lumineuses cohérentes, il faut utiliser des sources secondaires créées à partir d'une source unique. </w:t>
      </w:r>
    </w:p>
    <w:p w:rsidR="00307E12" w:rsidRDefault="00AB07DC" w:rsidP="00307E12">
      <w:pPr>
        <w:tabs>
          <w:tab w:val="left" w:pos="4962"/>
        </w:tabs>
        <w:spacing w:after="0" w:line="240" w:lineRule="auto"/>
        <w:ind w:left="284" w:right="5243"/>
        <w:rPr>
          <w:rFonts w:ascii="Times New Roman" w:hAnsi="Times New Roman" w:cs="Times New Roman"/>
        </w:rPr>
      </w:pPr>
      <w:r w:rsidRPr="00FC2560">
        <w:rPr>
          <w:rFonts w:ascii="Times New Roman" w:hAnsi="Times New Roman" w:cs="Times New Roman"/>
        </w:rPr>
        <w:t xml:space="preserve">Les fentes d’Young, par exemple, utilisent </w:t>
      </w:r>
    </w:p>
    <w:p w:rsidR="00AB07DC" w:rsidRPr="00FC2560" w:rsidRDefault="00AB07DC" w:rsidP="00307E12">
      <w:pPr>
        <w:tabs>
          <w:tab w:val="left" w:pos="4962"/>
        </w:tabs>
        <w:spacing w:after="0" w:line="240" w:lineRule="auto"/>
        <w:ind w:left="284" w:right="5243"/>
        <w:rPr>
          <w:rFonts w:ascii="Times New Roman" w:hAnsi="Times New Roman" w:cs="Times New Roman"/>
        </w:rPr>
      </w:pPr>
      <w:r w:rsidRPr="00FC2560">
        <w:rPr>
          <w:rFonts w:ascii="Times New Roman" w:hAnsi="Times New Roman" w:cs="Times New Roman"/>
        </w:rPr>
        <w:t>ce principe.</w:t>
      </w:r>
    </w:p>
    <w:p w:rsidR="00AB07DC" w:rsidRPr="00FC2560" w:rsidRDefault="00AB07DC" w:rsidP="00AB07DC">
      <w:pPr>
        <w:spacing w:after="0" w:line="240" w:lineRule="auto"/>
        <w:rPr>
          <w:rFonts w:ascii="Times New Roman" w:hAnsi="Times New Roman" w:cs="Times New Roman"/>
        </w:rPr>
      </w:pPr>
    </w:p>
    <w:p w:rsidR="00122A5D" w:rsidRDefault="00122A5D" w:rsidP="007A3D16">
      <w:pPr>
        <w:spacing w:after="0" w:line="240" w:lineRule="auto"/>
        <w:rPr>
          <w:rFonts w:ascii="Times New Roman" w:hAnsi="Times New Roman" w:cs="Times New Roman"/>
        </w:rPr>
      </w:pPr>
    </w:p>
    <w:p w:rsidR="00AB07DC" w:rsidRPr="00FC2560" w:rsidRDefault="00B70388" w:rsidP="007A3D16">
      <w:pPr>
        <w:pStyle w:val="Paragraphedeliste"/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_x0000_s1081" style="position:absolute;left:0;text-align:left;margin-left:-5.9pt;margin-top:9.85pt;width:534.3pt;height:133.8pt;z-index:-251598848" arcsize="4961f" filled="f" strokeweight="1.5pt"/>
        </w:pict>
      </w:r>
    </w:p>
    <w:p w:rsidR="00AB07DC" w:rsidRPr="00122A5D" w:rsidRDefault="00AB07DC" w:rsidP="00307E12">
      <w:pPr>
        <w:pStyle w:val="ECEtitre"/>
        <w:spacing w:line="240" w:lineRule="auto"/>
        <w:jc w:val="left"/>
        <w:rPr>
          <w:b w:val="0"/>
          <w:sz w:val="24"/>
          <w:szCs w:val="24"/>
          <w:u w:val="none"/>
        </w:rPr>
      </w:pPr>
      <w:r w:rsidRPr="00307E12">
        <w:rPr>
          <w:b w:val="0"/>
          <w:bCs/>
          <w:i/>
          <w:sz w:val="24"/>
          <w:szCs w:val="24"/>
          <w:u w:val="none"/>
        </w:rPr>
        <w:t xml:space="preserve">Document </w:t>
      </w:r>
      <w:r w:rsidR="00E1035E">
        <w:rPr>
          <w:b w:val="0"/>
          <w:bCs/>
          <w:i/>
          <w:sz w:val="24"/>
          <w:szCs w:val="24"/>
          <w:u w:val="none"/>
        </w:rPr>
        <w:t>4</w:t>
      </w:r>
      <w:r w:rsidRPr="00307E12">
        <w:rPr>
          <w:b w:val="0"/>
          <w:bCs/>
          <w:i/>
          <w:sz w:val="24"/>
          <w:szCs w:val="24"/>
          <w:u w:val="none"/>
        </w:rPr>
        <w:t> :</w:t>
      </w:r>
      <w:r w:rsidRPr="00122A5D">
        <w:rPr>
          <w:b w:val="0"/>
          <w:bCs/>
          <w:sz w:val="24"/>
          <w:szCs w:val="24"/>
          <w:u w:val="none"/>
        </w:rPr>
        <w:t xml:space="preserve"> </w:t>
      </w:r>
      <w:r w:rsidRPr="00122A5D">
        <w:rPr>
          <w:b w:val="0"/>
          <w:sz w:val="24"/>
          <w:szCs w:val="24"/>
          <w:u w:val="none"/>
        </w:rPr>
        <w:t>Figure</w:t>
      </w:r>
      <w:r w:rsidR="00305176" w:rsidRPr="00122A5D">
        <w:rPr>
          <w:b w:val="0"/>
          <w:sz w:val="24"/>
          <w:szCs w:val="24"/>
          <w:u w:val="none"/>
        </w:rPr>
        <w:t xml:space="preserve"> d’interférences et interfrange</w:t>
      </w:r>
    </w:p>
    <w:p w:rsidR="00AB07DC" w:rsidRPr="00FC2560" w:rsidRDefault="00B70388" w:rsidP="00AB07DC">
      <w:pPr>
        <w:pStyle w:val="ECEcorps"/>
        <w:tabs>
          <w:tab w:val="left" w:pos="117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87" style="position:absolute;left:0;text-align:left;margin-left:252.55pt;margin-top:7.2pt;width:21.65pt;height:39.3pt;z-index:251725824" coordorigin="5618,1732" coordsize="433,786">
            <v:shape id="_x0000_s1082" type="#_x0000_t32" style="position:absolute;left:5618;top:1993;width:0;height:525;flip:y" o:connectortype="straight" strokecolor="white [3212]" strokeweight="4.5pt"/>
            <v:shape id="_x0000_s1084" type="#_x0000_t32" style="position:absolute;left:6043;top:1993;width:0;height:525;flip:y" o:connectortype="straight" strokecolor="white [3212]" strokeweight="4.5pt"/>
            <v:shape id="_x0000_s1085" type="#_x0000_t32" style="position:absolute;left:5626;top:1993;width:0;height:525;flip:y" o:connectortype="straight">
              <v:stroke dashstyle="dash"/>
            </v:shape>
            <v:shape id="_x0000_s1083" type="#_x0000_t32" style="position:absolute;left:6051;top:1993;width:0;height:525;flip:y" o:connectortype="straight">
              <v:stroke dashstyle="dash"/>
            </v:shape>
            <v:shape id="_x0000_s1086" type="#_x0000_t202" style="position:absolute;left:5731;top:1732;width:206;height:375;mso-width-relative:margin;mso-height-relative:margin" fillcolor="white [3212]" stroked="f">
              <v:textbox inset="0,0,0,0">
                <w:txbxContent>
                  <w:p w:rsidR="00305176" w:rsidRPr="00305176" w:rsidRDefault="00305176" w:rsidP="003051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05176">
                      <w:rPr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</v:group>
        </w:pict>
      </w:r>
      <w:r w:rsidR="00AB07DC" w:rsidRPr="00FC25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086100" cy="714375"/>
            <wp:effectExtent l="0" t="0" r="0" b="9525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DC" w:rsidRPr="00FC2560" w:rsidRDefault="00AB07DC" w:rsidP="00305176">
      <w:pPr>
        <w:pStyle w:val="ECEcorps"/>
        <w:spacing w:line="240" w:lineRule="auto"/>
        <w:ind w:left="284" w:right="282"/>
        <w:rPr>
          <w:rFonts w:ascii="Times New Roman" w:hAnsi="Times New Roman" w:cs="Times New Roman"/>
          <w:sz w:val="22"/>
          <w:szCs w:val="22"/>
        </w:rPr>
      </w:pPr>
      <w:r w:rsidRPr="00FC2560">
        <w:rPr>
          <w:rFonts w:ascii="Times New Roman" w:hAnsi="Times New Roman" w:cs="Times New Roman"/>
          <w:sz w:val="22"/>
          <w:szCs w:val="22"/>
        </w:rPr>
        <w:t xml:space="preserve">La distance entre deux franges brillantes ou deux franges sombres successives appelée interfrange </w:t>
      </w:r>
      <w:r w:rsidRPr="00FC2560">
        <w:rPr>
          <w:rFonts w:ascii="Times New Roman" w:hAnsi="Times New Roman" w:cs="Times New Roman"/>
          <w:i/>
          <w:sz w:val="22"/>
          <w:szCs w:val="22"/>
        </w:rPr>
        <w:t>i</w:t>
      </w:r>
      <w:r w:rsidR="00B5462B">
        <w:rPr>
          <w:rFonts w:ascii="Times New Roman" w:hAnsi="Times New Roman" w:cs="Times New Roman"/>
          <w:sz w:val="22"/>
          <w:szCs w:val="22"/>
        </w:rPr>
        <w:t xml:space="preserve"> est liée à</w:t>
      </w:r>
      <w:r w:rsidR="00B5462B" w:rsidRPr="00B5462B">
        <w:rPr>
          <w:rFonts w:ascii="Times New Roman" w:hAnsi="Times New Roman" w:cs="Times New Roman"/>
          <w:sz w:val="22"/>
          <w:szCs w:val="22"/>
        </w:rPr>
        <w:t xml:space="preserve"> </w:t>
      </w:r>
      <w:r w:rsidR="00B5462B" w:rsidRPr="00FC2560">
        <w:rPr>
          <w:rFonts w:ascii="Times New Roman" w:hAnsi="Times New Roman" w:cs="Times New Roman"/>
          <w:sz w:val="22"/>
          <w:szCs w:val="22"/>
        </w:rPr>
        <w:t>la longueur</w:t>
      </w:r>
      <w:r w:rsidR="00B5462B">
        <w:rPr>
          <w:rFonts w:ascii="Times New Roman" w:hAnsi="Times New Roman" w:cs="Times New Roman"/>
          <w:sz w:val="22"/>
          <w:szCs w:val="22"/>
        </w:rPr>
        <w:t xml:space="preserve"> d’onde </w:t>
      </w:r>
      <w:r w:rsidR="00B5462B" w:rsidRPr="00FC2560">
        <w:rPr>
          <w:rFonts w:ascii="Times New Roman" w:hAnsi="Times New Roman" w:cs="Times New Roman"/>
          <w:i/>
          <w:sz w:val="22"/>
          <w:szCs w:val="22"/>
        </w:rPr>
        <w:sym w:font="Symbol" w:char="F06C"/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 </w:t>
      </w:r>
      <w:r w:rsidR="00B5462B">
        <w:rPr>
          <w:rFonts w:ascii="Times New Roman" w:hAnsi="Times New Roman" w:cs="Times New Roman"/>
          <w:sz w:val="22"/>
          <w:szCs w:val="22"/>
        </w:rPr>
        <w:t>de la radiation (en m),</w:t>
      </w:r>
      <w:r w:rsidR="00B5462B" w:rsidRPr="00B5462B">
        <w:rPr>
          <w:rFonts w:ascii="Times New Roman" w:hAnsi="Times New Roman" w:cs="Times New Roman"/>
          <w:sz w:val="22"/>
          <w:szCs w:val="22"/>
        </w:rPr>
        <w:t xml:space="preserve"> 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l’écartement </w:t>
      </w:r>
      <w:r w:rsidR="00B5462B" w:rsidRPr="00FC2560">
        <w:rPr>
          <w:rFonts w:ascii="Times New Roman" w:hAnsi="Times New Roman" w:cs="Times New Roman"/>
          <w:i/>
          <w:sz w:val="22"/>
          <w:szCs w:val="22"/>
        </w:rPr>
        <w:t>a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 entre les fentes (en m)</w:t>
      </w:r>
      <w:r w:rsidR="00B5462B">
        <w:rPr>
          <w:rFonts w:ascii="Times New Roman" w:hAnsi="Times New Roman" w:cs="Times New Roman"/>
          <w:sz w:val="22"/>
          <w:szCs w:val="22"/>
        </w:rPr>
        <w:t xml:space="preserve"> et</w:t>
      </w:r>
      <w:r w:rsidR="00B5462B" w:rsidRPr="00B5462B">
        <w:rPr>
          <w:rFonts w:ascii="Times New Roman" w:hAnsi="Times New Roman" w:cs="Times New Roman"/>
          <w:sz w:val="22"/>
          <w:szCs w:val="22"/>
        </w:rPr>
        <w:t xml:space="preserve"> 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la distance </w:t>
      </w:r>
      <w:r w:rsidR="00B5462B" w:rsidRPr="00FC2560">
        <w:rPr>
          <w:rFonts w:ascii="Times New Roman" w:hAnsi="Times New Roman" w:cs="Times New Roman"/>
          <w:i/>
          <w:sz w:val="22"/>
          <w:szCs w:val="22"/>
        </w:rPr>
        <w:t>D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 entre les fentes et l’écran (en m)</w:t>
      </w:r>
      <w:r w:rsidR="00B5462B">
        <w:rPr>
          <w:rFonts w:ascii="Times New Roman" w:hAnsi="Times New Roman" w:cs="Times New Roman"/>
          <w:sz w:val="22"/>
          <w:szCs w:val="22"/>
        </w:rPr>
        <w:t>, comprise entre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 1 </w:t>
      </w:r>
      <w:r w:rsidR="00B5462B">
        <w:rPr>
          <w:rFonts w:ascii="Times New Roman" w:hAnsi="Times New Roman" w:cs="Times New Roman"/>
          <w:sz w:val="22"/>
          <w:szCs w:val="22"/>
        </w:rPr>
        <w:t>et</w:t>
      </w:r>
      <w:r w:rsidR="00B5462B" w:rsidRPr="00FC2560">
        <w:rPr>
          <w:rFonts w:ascii="Times New Roman" w:hAnsi="Times New Roman" w:cs="Times New Roman"/>
          <w:sz w:val="22"/>
          <w:szCs w:val="22"/>
        </w:rPr>
        <w:t xml:space="preserve"> 3 m</w:t>
      </w:r>
      <w:r w:rsidR="00B5462B">
        <w:rPr>
          <w:rFonts w:ascii="Times New Roman" w:hAnsi="Times New Roman" w:cs="Times New Roman"/>
          <w:sz w:val="22"/>
          <w:szCs w:val="22"/>
        </w:rPr>
        <w:t xml:space="preserve"> : </w:t>
      </w:r>
      <w:r w:rsidR="00B5462B" w:rsidRPr="00FC2560">
        <w:rPr>
          <w:rFonts w:ascii="Times New Roman" w:hAnsi="Times New Roman" w:cs="Times New Roman"/>
          <w:position w:val="-22"/>
          <w:sz w:val="22"/>
          <w:szCs w:val="22"/>
        </w:rPr>
        <w:object w:dxaOrig="720" w:dyaOrig="560">
          <v:shape id="_x0000_i1028" type="#_x0000_t75" style="width:36pt;height:27pt" o:ole="">
            <v:imagedata r:id="rId13" o:title=""/>
          </v:shape>
          <o:OLEObject Type="Embed" ProgID="Equation.DSMT4" ShapeID="_x0000_i1028" DrawAspect="Content" ObjectID="_1507914916" r:id="rId14"/>
        </w:object>
      </w:r>
    </w:p>
    <w:p w:rsidR="00AB07DC" w:rsidRDefault="00AB07DC" w:rsidP="00305176">
      <w:pPr>
        <w:pStyle w:val="ECEcorps"/>
        <w:spacing w:line="240" w:lineRule="auto"/>
        <w:ind w:left="567" w:right="282"/>
        <w:rPr>
          <w:rFonts w:ascii="Times New Roman" w:hAnsi="Times New Roman" w:cs="Times New Roman"/>
          <w:sz w:val="22"/>
          <w:szCs w:val="22"/>
        </w:rPr>
      </w:pPr>
    </w:p>
    <w:p w:rsidR="00307E12" w:rsidRPr="00307E12" w:rsidRDefault="00307E12" w:rsidP="00307E12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12">
        <w:rPr>
          <w:rFonts w:ascii="Times New Roman" w:hAnsi="Times New Roman" w:cs="Times New Roman"/>
          <w:b/>
          <w:i/>
          <w:sz w:val="28"/>
          <w:szCs w:val="28"/>
        </w:rPr>
        <w:lastRenderedPageBreak/>
        <w:t>MATERIEL MIS A DISPOSITION DU CANDIDAT</w:t>
      </w:r>
    </w:p>
    <w:p w:rsidR="00307E12" w:rsidRPr="00122A5D" w:rsidRDefault="00307E12" w:rsidP="00307E12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16"/>
          <w:szCs w:val="16"/>
          <w:u w:val="single"/>
        </w:rPr>
      </w:pPr>
    </w:p>
    <w:p w:rsidR="00307E12" w:rsidRPr="00A46955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46955"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>e diode</w:t>
      </w:r>
      <w:r w:rsidRPr="00A46955">
        <w:rPr>
          <w:rFonts w:ascii="Times New Roman" w:hAnsi="Times New Roman" w:cs="Times New Roman"/>
          <w:color w:val="000000"/>
        </w:rPr>
        <w:t xml:space="preserve"> laser </w:t>
      </w:r>
      <w:r>
        <w:rPr>
          <w:rFonts w:ascii="Times New Roman" w:hAnsi="Times New Roman" w:cs="Times New Roman"/>
          <w:color w:val="000000"/>
        </w:rPr>
        <w:t>émettant une radiation monochromatique de longueur d’onde</w:t>
      </w:r>
      <w:r w:rsidRPr="00A469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6C"/>
      </w:r>
      <w:r>
        <w:rPr>
          <w:rFonts w:ascii="Times New Roman" w:hAnsi="Times New Roman" w:cs="Times New Roman"/>
          <w:color w:val="000000"/>
        </w:rPr>
        <w:t xml:space="preserve"> = </w:t>
      </w:r>
      <w:r w:rsidRPr="00A4695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39 </w:t>
      </w:r>
      <w:r w:rsidRPr="00A46955">
        <w:rPr>
          <w:rFonts w:ascii="Times New Roman" w:hAnsi="Times New Roman" w:cs="Times New Roman"/>
          <w:color w:val="000000"/>
        </w:rPr>
        <w:t>nm</w:t>
      </w:r>
    </w:p>
    <w:p w:rsidR="00307E12" w:rsidRPr="00A46955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A46955">
        <w:rPr>
          <w:rFonts w:ascii="Times New Roman" w:hAnsi="Times New Roman" w:cs="Times New Roman"/>
          <w:color w:val="000000"/>
        </w:rPr>
        <w:t>es fils de di</w:t>
      </w:r>
      <w:r>
        <w:rPr>
          <w:rFonts w:ascii="Times New Roman" w:hAnsi="Times New Roman" w:cs="Times New Roman"/>
          <w:color w:val="000000"/>
        </w:rPr>
        <w:t>fférent</w:t>
      </w:r>
      <w:r w:rsidRPr="00A46955">
        <w:rPr>
          <w:rFonts w:ascii="Times New Roman" w:hAnsi="Times New Roman" w:cs="Times New Roman"/>
          <w:color w:val="000000"/>
        </w:rPr>
        <w:t>s diamètre</w:t>
      </w:r>
      <w:r>
        <w:rPr>
          <w:rFonts w:ascii="Times New Roman" w:hAnsi="Times New Roman" w:cs="Times New Roman"/>
          <w:color w:val="000000"/>
        </w:rPr>
        <w:t>s</w:t>
      </w:r>
      <w:r w:rsidRPr="00A469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montés sur</w:t>
      </w:r>
      <w:r w:rsidRPr="00A46955">
        <w:rPr>
          <w:rFonts w:ascii="Times New Roman" w:hAnsi="Times New Roman" w:cs="Times New Roman"/>
          <w:color w:val="000000"/>
        </w:rPr>
        <w:t xml:space="preserve"> diapositive</w:t>
      </w:r>
    </w:p>
    <w:p w:rsidR="00307E12" w:rsidRPr="00FC2560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48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C2560">
        <w:rPr>
          <w:rFonts w:ascii="Times New Roman" w:hAnsi="Times New Roman" w:cs="Times New Roman"/>
          <w:color w:val="000000"/>
        </w:rPr>
        <w:t>Des fentes d’Young séparées par des distances différentes</w:t>
      </w:r>
      <w:r w:rsidRPr="00AB07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montés sur</w:t>
      </w:r>
      <w:r w:rsidRPr="00A46955">
        <w:rPr>
          <w:rFonts w:ascii="Times New Roman" w:hAnsi="Times New Roman" w:cs="Times New Roman"/>
          <w:color w:val="000000"/>
        </w:rPr>
        <w:t xml:space="preserve"> diapositive</w:t>
      </w:r>
    </w:p>
    <w:p w:rsidR="00307E12" w:rsidRPr="00A46955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46955">
        <w:rPr>
          <w:rFonts w:ascii="Times New Roman" w:hAnsi="Times New Roman" w:cs="Times New Roman"/>
          <w:color w:val="000000"/>
        </w:rPr>
        <w:t>Un écran</w:t>
      </w:r>
    </w:p>
    <w:p w:rsidR="00307E12" w:rsidRPr="00FC2560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48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C2560">
        <w:rPr>
          <w:rFonts w:ascii="Times New Roman" w:hAnsi="Times New Roman" w:cs="Times New Roman"/>
          <w:color w:val="000000"/>
        </w:rPr>
        <w:t>Un banc optique</w:t>
      </w:r>
    </w:p>
    <w:p w:rsidR="00307E12" w:rsidRPr="00A46955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46955">
        <w:rPr>
          <w:rFonts w:ascii="Times New Roman" w:hAnsi="Times New Roman" w:cs="Times New Roman"/>
          <w:color w:val="000000"/>
        </w:rPr>
        <w:t xml:space="preserve">Un </w:t>
      </w:r>
      <w:r>
        <w:rPr>
          <w:rFonts w:ascii="Times New Roman" w:hAnsi="Times New Roman" w:cs="Times New Roman"/>
          <w:color w:val="000000"/>
        </w:rPr>
        <w:t>mètre-ruban</w:t>
      </w:r>
    </w:p>
    <w:p w:rsidR="00307E12" w:rsidRPr="00FC2560" w:rsidRDefault="00307E12" w:rsidP="00307E12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 w:right="-48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C2560">
        <w:rPr>
          <w:rFonts w:ascii="Times New Roman" w:hAnsi="Times New Roman" w:cs="Times New Roman"/>
          <w:color w:val="000000"/>
        </w:rPr>
        <w:t>Une règle</w:t>
      </w:r>
    </w:p>
    <w:p w:rsidR="00307E12" w:rsidRPr="00FC2560" w:rsidRDefault="00307E12" w:rsidP="00307E12">
      <w:pPr>
        <w:pStyle w:val="Paragraphedeliste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48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n</w:t>
      </w:r>
      <w:r w:rsidRPr="00FC2560">
        <w:rPr>
          <w:rFonts w:ascii="Times New Roman" w:hAnsi="Times New Roman" w:cs="Times New Roman"/>
          <w:color w:val="000000"/>
        </w:rPr>
        <w:t>otice du logiciel GUM_MC version élève</w:t>
      </w:r>
    </w:p>
    <w:p w:rsidR="00E1035E" w:rsidRPr="00FC2560" w:rsidRDefault="00E1035E" w:rsidP="00305176">
      <w:pPr>
        <w:pStyle w:val="ECEcorps"/>
        <w:spacing w:line="240" w:lineRule="auto"/>
        <w:ind w:left="567" w:right="282"/>
        <w:rPr>
          <w:rFonts w:ascii="Times New Roman" w:hAnsi="Times New Roman" w:cs="Times New Roman"/>
          <w:sz w:val="22"/>
          <w:szCs w:val="22"/>
        </w:rPr>
      </w:pPr>
    </w:p>
    <w:p w:rsidR="002C22B2" w:rsidRPr="00307E12" w:rsidRDefault="00307E12" w:rsidP="004E5E32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12">
        <w:rPr>
          <w:rFonts w:ascii="Times New Roman" w:hAnsi="Times New Roman" w:cs="Times New Roman"/>
          <w:b/>
          <w:i/>
          <w:sz w:val="28"/>
          <w:szCs w:val="28"/>
        </w:rPr>
        <w:t>TRAVAIL A EFFECTUER</w:t>
      </w:r>
    </w:p>
    <w:p w:rsidR="002C22B2" w:rsidRDefault="002C22B2" w:rsidP="009C671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DC" w:rsidRPr="00307E12" w:rsidRDefault="00307E12" w:rsidP="00AB07DC">
      <w:pPr>
        <w:pStyle w:val="Paragraphedeliste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aps/>
        </w:rPr>
      </w:pPr>
      <w:r w:rsidRPr="00307E12">
        <w:rPr>
          <w:rFonts w:ascii="Times New Roman" w:hAnsi="Times New Roman" w:cs="Times New Roman"/>
          <w:b/>
          <w:i/>
        </w:rPr>
        <w:t>I - UTILISATION DU PHENOMENE DE DIFFRACTION</w:t>
      </w:r>
    </w:p>
    <w:p w:rsidR="002C22B2" w:rsidRPr="00307E12" w:rsidRDefault="00307E12" w:rsidP="00307E12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Arial"/>
          <w:i/>
        </w:rPr>
      </w:pPr>
      <w:r w:rsidRPr="00307E12">
        <w:rPr>
          <w:rFonts w:ascii="Comic Sans MS" w:hAnsi="Comic Sans MS" w:cs="Arial"/>
          <w:i/>
          <w:caps/>
        </w:rPr>
        <w:t>1)</w:t>
      </w:r>
      <w:r w:rsidRPr="00307E12">
        <w:rPr>
          <w:rFonts w:ascii="Comic Sans MS" w:hAnsi="Comic Sans MS" w:cs="Arial"/>
          <w:i/>
          <w:caps/>
        </w:rPr>
        <w:tab/>
      </w:r>
      <w:r w:rsidR="00C07A8E" w:rsidRPr="00307E12">
        <w:rPr>
          <w:rFonts w:ascii="Comic Sans MS" w:hAnsi="Comic Sans MS" w:cs="Arial"/>
          <w:i/>
          <w:caps/>
        </w:rPr>
        <w:t>é</w:t>
      </w:r>
      <w:r w:rsidR="00C07A8E" w:rsidRPr="00307E12">
        <w:rPr>
          <w:rFonts w:ascii="Comic Sans MS" w:hAnsi="Comic Sans MS" w:cs="Arial"/>
          <w:i/>
        </w:rPr>
        <w:t>cart angulaire et</w:t>
      </w:r>
      <w:r w:rsidR="002C22B2" w:rsidRPr="00307E12">
        <w:rPr>
          <w:rFonts w:ascii="Comic Sans MS" w:hAnsi="Comic Sans MS" w:cs="Arial"/>
          <w:i/>
        </w:rPr>
        <w:t xml:space="preserve"> diffraction</w:t>
      </w:r>
    </w:p>
    <w:p w:rsidR="00BC1670" w:rsidRDefault="00ED26B6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1"/>
      </w:r>
      <w:r w:rsidR="00BC1670">
        <w:rPr>
          <w:rFonts w:ascii="Times New Roman" w:hAnsi="Times New Roman" w:cs="Times New Roman"/>
        </w:rPr>
        <w:tab/>
      </w:r>
      <w:r w:rsidR="002C22B2" w:rsidRPr="00A46955">
        <w:rPr>
          <w:rFonts w:ascii="Times New Roman" w:hAnsi="Times New Roman" w:cs="Times New Roman"/>
          <w:color w:val="000000"/>
        </w:rPr>
        <w:t xml:space="preserve">Exprimer </w:t>
      </w:r>
      <w:r w:rsidR="002C22B2" w:rsidRPr="00ED26B6">
        <w:rPr>
          <w:rFonts w:ascii="Times New Roman" w:hAnsi="Times New Roman" w:cs="Times New Roman"/>
          <w:b/>
          <w:i/>
        </w:rPr>
        <w:sym w:font="Symbol" w:char="F071"/>
      </w:r>
      <w:r w:rsidR="002C22B2" w:rsidRPr="00A46955">
        <w:rPr>
          <w:rFonts w:ascii="Times New Roman" w:hAnsi="Times New Roman" w:cs="Times New Roman"/>
        </w:rPr>
        <w:t xml:space="preserve"> en fonction de </w:t>
      </w:r>
      <w:r w:rsidR="002C22B2" w:rsidRPr="00ED26B6">
        <w:rPr>
          <w:rFonts w:ascii="Times New Roman" w:hAnsi="Times New Roman" w:cs="Times New Roman"/>
          <w:b/>
          <w:i/>
        </w:rPr>
        <w:t>D</w:t>
      </w:r>
      <w:r w:rsidR="002C22B2" w:rsidRPr="00A46955">
        <w:rPr>
          <w:rFonts w:ascii="Times New Roman" w:hAnsi="Times New Roman" w:cs="Times New Roman"/>
        </w:rPr>
        <w:t xml:space="preserve"> et </w:t>
      </w:r>
      <w:r w:rsidR="002C22B2" w:rsidRPr="00ED26B6">
        <w:rPr>
          <w:rFonts w:ascii="Times New Roman" w:hAnsi="Times New Roman" w:cs="Times New Roman"/>
          <w:b/>
          <w:i/>
        </w:rPr>
        <w:t>d</w:t>
      </w:r>
      <w:r w:rsidR="002C22B2" w:rsidRPr="00A46955">
        <w:rPr>
          <w:rFonts w:ascii="Times New Roman" w:hAnsi="Times New Roman" w:cs="Times New Roman"/>
        </w:rPr>
        <w:t>.</w:t>
      </w:r>
    </w:p>
    <w:p w:rsidR="00BC1670" w:rsidRDefault="00ED26B6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2"/>
      </w:r>
      <w:r w:rsidR="00BC1670">
        <w:rPr>
          <w:rFonts w:ascii="Times New Roman" w:hAnsi="Times New Roman" w:cs="Times New Roman"/>
        </w:rPr>
        <w:tab/>
      </w:r>
      <w:r w:rsidR="002C22B2">
        <w:rPr>
          <w:rFonts w:ascii="Times New Roman" w:hAnsi="Times New Roman" w:cs="Times New Roman"/>
        </w:rPr>
        <w:t xml:space="preserve">En déduire une nouvelle relation donnant </w:t>
      </w:r>
      <w:r w:rsidR="002C22B2" w:rsidRPr="00ED26B6">
        <w:rPr>
          <w:rFonts w:ascii="Times New Roman" w:hAnsi="Times New Roman" w:cs="Times New Roman"/>
          <w:b/>
          <w:i/>
        </w:rPr>
        <w:t>d</w:t>
      </w:r>
      <w:r w:rsidR="002C22B2">
        <w:rPr>
          <w:rFonts w:ascii="Times New Roman" w:hAnsi="Times New Roman" w:cs="Times New Roman"/>
        </w:rPr>
        <w:t xml:space="preserve"> en fonction de </w:t>
      </w:r>
      <w:r w:rsidR="002C22B2" w:rsidRPr="00ED26B6">
        <w:rPr>
          <w:rFonts w:ascii="Times New Roman" w:hAnsi="Times New Roman" w:cs="Times New Roman"/>
          <w:b/>
          <w:i/>
        </w:rPr>
        <w:t>a</w:t>
      </w:r>
      <w:r w:rsidR="002C22B2">
        <w:rPr>
          <w:rFonts w:ascii="Times New Roman" w:hAnsi="Times New Roman" w:cs="Times New Roman"/>
        </w:rPr>
        <w:t>.</w:t>
      </w:r>
    </w:p>
    <w:p w:rsidR="006074BA" w:rsidRDefault="006074BA" w:rsidP="00247DC8">
      <w:pPr>
        <w:spacing w:after="0" w:line="240" w:lineRule="auto"/>
        <w:jc w:val="both"/>
        <w:rPr>
          <w:rFonts w:ascii="Times New Roman" w:hAnsi="Times New Roman"/>
        </w:rPr>
      </w:pPr>
    </w:p>
    <w:p w:rsidR="00AB07DC" w:rsidRPr="00307E12" w:rsidRDefault="00307E12" w:rsidP="00307E12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Arial"/>
          <w:i/>
        </w:rPr>
      </w:pPr>
      <w:r w:rsidRPr="00307E12">
        <w:rPr>
          <w:rFonts w:ascii="Comic Sans MS" w:hAnsi="Comic Sans MS" w:cs="Arial"/>
          <w:i/>
        </w:rPr>
        <w:t>2)</w:t>
      </w:r>
      <w:r w:rsidRPr="00307E12">
        <w:rPr>
          <w:rFonts w:ascii="Comic Sans MS" w:hAnsi="Comic Sans MS" w:cs="Arial"/>
          <w:i/>
        </w:rPr>
        <w:tab/>
      </w:r>
      <w:r w:rsidR="00AB07DC" w:rsidRPr="00307E12">
        <w:rPr>
          <w:rFonts w:ascii="Comic Sans MS" w:hAnsi="Comic Sans MS" w:cs="Arial"/>
          <w:i/>
        </w:rPr>
        <w:t>Protocole expérimental</w:t>
      </w:r>
    </w:p>
    <w:p w:rsidR="00AB07DC" w:rsidRDefault="00AB07DC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1"/>
      </w:r>
      <w:r>
        <w:rPr>
          <w:rFonts w:ascii="Times New Roman" w:hAnsi="Times New Roman" w:cs="Times New Roman"/>
        </w:rPr>
        <w:tab/>
        <w:t>P</w:t>
      </w:r>
      <w:r w:rsidRPr="00A46955">
        <w:rPr>
          <w:rFonts w:ascii="Times New Roman" w:hAnsi="Times New Roman" w:cs="Times New Roman"/>
        </w:rPr>
        <w:t>roposer</w:t>
      </w:r>
      <w:r>
        <w:rPr>
          <w:rFonts w:ascii="Times New Roman" w:hAnsi="Times New Roman" w:cs="Times New Roman"/>
        </w:rPr>
        <w:t xml:space="preserve"> un protocole expérimental </w:t>
      </w:r>
      <w:r w:rsidRPr="00A46955">
        <w:rPr>
          <w:rFonts w:ascii="Times New Roman" w:hAnsi="Times New Roman" w:cs="Times New Roman"/>
        </w:rPr>
        <w:t>permettant</w:t>
      </w:r>
      <w:r>
        <w:rPr>
          <w:rFonts w:ascii="Times New Roman" w:hAnsi="Times New Roman" w:cs="Times New Roman"/>
        </w:rPr>
        <w:t>, en</w:t>
      </w:r>
      <w:r w:rsidRPr="00A4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s’aidant d’une étude graphique,</w:t>
      </w:r>
      <w:r w:rsidRPr="00A4695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déterminer la longueur d’onde de la lumière laser.</w:t>
      </w:r>
    </w:p>
    <w:p w:rsidR="00AB07DC" w:rsidRDefault="00AB07DC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2"/>
      </w:r>
      <w:r>
        <w:rPr>
          <w:rFonts w:ascii="Times New Roman" w:hAnsi="Times New Roman" w:cs="Times New Roman"/>
        </w:rPr>
        <w:tab/>
        <w:t>Réaliser ce protocole.</w:t>
      </w:r>
    </w:p>
    <w:p w:rsidR="00AB07DC" w:rsidRDefault="00AB07DC" w:rsidP="00247DC8">
      <w:pPr>
        <w:spacing w:after="0" w:line="240" w:lineRule="auto"/>
        <w:jc w:val="both"/>
        <w:rPr>
          <w:rFonts w:ascii="Times New Roman" w:hAnsi="Times New Roman"/>
        </w:rPr>
      </w:pPr>
    </w:p>
    <w:p w:rsidR="00AB07DC" w:rsidRPr="00307E12" w:rsidRDefault="00307E12" w:rsidP="00307E12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3)</w:t>
      </w:r>
      <w:r>
        <w:rPr>
          <w:rFonts w:ascii="Comic Sans MS" w:hAnsi="Comic Sans MS" w:cs="Times New Roman"/>
          <w:i/>
          <w:sz w:val="24"/>
          <w:szCs w:val="24"/>
        </w:rPr>
        <w:tab/>
      </w:r>
      <w:r w:rsidR="00AB07DC" w:rsidRPr="00307E12">
        <w:rPr>
          <w:rFonts w:ascii="Comic Sans MS" w:hAnsi="Comic Sans MS" w:cs="Times New Roman"/>
          <w:i/>
          <w:sz w:val="24"/>
          <w:szCs w:val="24"/>
        </w:rPr>
        <w:t>Longueur d’onde et incertitude</w:t>
      </w:r>
    </w:p>
    <w:p w:rsidR="00AB07DC" w:rsidRDefault="00AB07DC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1"/>
      </w:r>
      <w:r>
        <w:rPr>
          <w:rFonts w:ascii="Times New Roman" w:hAnsi="Times New Roman" w:cs="Times New Roman"/>
        </w:rPr>
        <w:tab/>
        <w:t>Citer 3 sources d’incertitude intervenant sur la précision de la valeur de la longueur d’onde.</w:t>
      </w:r>
    </w:p>
    <w:p w:rsidR="00AB07DC" w:rsidRDefault="00AB07DC" w:rsidP="00AB07DC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2"/>
      </w:r>
      <w:r>
        <w:rPr>
          <w:rFonts w:ascii="Times New Roman" w:hAnsi="Times New Roman" w:cs="Times New Roman"/>
        </w:rPr>
        <w:tab/>
      </w:r>
      <w:r w:rsidRPr="00A4695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étermin</w:t>
      </w:r>
      <w:r w:rsidRPr="00A46955">
        <w:rPr>
          <w:rFonts w:ascii="Times New Roman" w:hAnsi="Times New Roman" w:cs="Times New Roman"/>
        </w:rPr>
        <w:t>er l</w:t>
      </w:r>
      <w:r>
        <w:rPr>
          <w:rFonts w:ascii="Times New Roman" w:hAnsi="Times New Roman" w:cs="Times New Roman"/>
        </w:rPr>
        <w:t xml:space="preserve">’écart relatif </w:t>
      </w:r>
      <w:r w:rsidRPr="00A4695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A46955">
        <w:rPr>
          <w:rFonts w:ascii="Times New Roman" w:hAnsi="Times New Roman" w:cs="Times New Roman"/>
        </w:rPr>
        <w:t xml:space="preserve"> pourcentage </w:t>
      </w:r>
      <w:r>
        <w:rPr>
          <w:rFonts w:ascii="Times New Roman" w:hAnsi="Times New Roman" w:cs="Times New Roman"/>
        </w:rPr>
        <w:t>entre</w:t>
      </w:r>
      <w:r w:rsidRPr="00A46955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es</w:t>
      </w:r>
      <w:r w:rsidRPr="00A46955">
        <w:rPr>
          <w:rFonts w:ascii="Times New Roman" w:hAnsi="Times New Roman" w:cs="Times New Roman"/>
        </w:rPr>
        <w:t xml:space="preserve"> valeur</w:t>
      </w:r>
      <w:r>
        <w:rPr>
          <w:rFonts w:ascii="Times New Roman" w:hAnsi="Times New Roman" w:cs="Times New Roman"/>
        </w:rPr>
        <w:t>s expérimentale et théorique</w:t>
      </w:r>
      <w:r w:rsidRPr="00A46955">
        <w:rPr>
          <w:rFonts w:ascii="Times New Roman" w:hAnsi="Times New Roman" w:cs="Times New Roman"/>
        </w:rPr>
        <w:t xml:space="preserve"> de la longueur d</w:t>
      </w:r>
      <w:r>
        <w:rPr>
          <w:rFonts w:ascii="Times New Roman" w:hAnsi="Times New Roman" w:cs="Times New Roman"/>
        </w:rPr>
        <w:t>’</w:t>
      </w:r>
      <w:r w:rsidRPr="00A46955">
        <w:rPr>
          <w:rFonts w:ascii="Times New Roman" w:hAnsi="Times New Roman" w:cs="Times New Roman"/>
        </w:rPr>
        <w:t xml:space="preserve">onde du </w:t>
      </w:r>
      <w:r>
        <w:rPr>
          <w:rFonts w:ascii="Times New Roman" w:hAnsi="Times New Roman" w:cs="Times New Roman"/>
        </w:rPr>
        <w:t xml:space="preserve">rayonnement </w:t>
      </w:r>
      <w:r w:rsidRPr="00A46955">
        <w:rPr>
          <w:rFonts w:ascii="Times New Roman" w:hAnsi="Times New Roman" w:cs="Times New Roman"/>
        </w:rPr>
        <w:t>laser utilisé.</w:t>
      </w:r>
    </w:p>
    <w:p w:rsidR="00AB07DC" w:rsidRDefault="00AB07DC" w:rsidP="00247DC8">
      <w:pPr>
        <w:spacing w:after="0" w:line="240" w:lineRule="auto"/>
        <w:jc w:val="both"/>
        <w:rPr>
          <w:rFonts w:ascii="Times New Roman" w:hAnsi="Times New Roman"/>
        </w:rPr>
      </w:pPr>
    </w:p>
    <w:p w:rsidR="00C07A8E" w:rsidRPr="00E1035E" w:rsidRDefault="00E1035E" w:rsidP="00C07A8E">
      <w:pPr>
        <w:pStyle w:val="Paragraphedeliste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35E">
        <w:rPr>
          <w:rFonts w:ascii="Times New Roman" w:hAnsi="Times New Roman" w:cs="Times New Roman"/>
          <w:b/>
          <w:i/>
          <w:sz w:val="24"/>
          <w:szCs w:val="24"/>
        </w:rPr>
        <w:t>II - UTILISATION DU PHENOMENE D’INTERFERENCES</w:t>
      </w:r>
    </w:p>
    <w:p w:rsidR="00AB07DC" w:rsidRPr="00E1035E" w:rsidRDefault="00E1035E" w:rsidP="00E1035E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Arial"/>
          <w:i/>
          <w:sz w:val="24"/>
          <w:szCs w:val="24"/>
        </w:rPr>
      </w:pPr>
      <w:r w:rsidRPr="00E1035E">
        <w:rPr>
          <w:rFonts w:ascii="Comic Sans MS" w:hAnsi="Comic Sans MS" w:cs="Arial"/>
          <w:i/>
          <w:sz w:val="24"/>
          <w:szCs w:val="24"/>
        </w:rPr>
        <w:t>1)</w:t>
      </w:r>
      <w:r w:rsidRPr="00E1035E">
        <w:rPr>
          <w:rFonts w:ascii="Comic Sans MS" w:hAnsi="Comic Sans MS" w:cs="Arial"/>
          <w:i/>
          <w:sz w:val="24"/>
          <w:szCs w:val="24"/>
        </w:rPr>
        <w:tab/>
      </w:r>
      <w:r w:rsidR="00B5462B" w:rsidRPr="00E1035E">
        <w:rPr>
          <w:rFonts w:ascii="Comic Sans MS" w:hAnsi="Comic Sans MS" w:cs="Arial"/>
          <w:i/>
          <w:sz w:val="24"/>
          <w:szCs w:val="24"/>
        </w:rPr>
        <w:t>Les conditions expérimentales</w:t>
      </w:r>
    </w:p>
    <w:p w:rsidR="00B5462B" w:rsidRDefault="00B5462B" w:rsidP="00B5462B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1"/>
      </w:r>
      <w:r>
        <w:rPr>
          <w:rFonts w:ascii="Times New Roman" w:hAnsi="Times New Roman" w:cs="Times New Roman"/>
        </w:rPr>
        <w:tab/>
      </w:r>
      <w:r w:rsidRPr="00FC2560">
        <w:rPr>
          <w:rFonts w:ascii="Times New Roman" w:hAnsi="Times New Roman" w:cs="Times New Roman"/>
          <w:color w:val="000000"/>
        </w:rPr>
        <w:t>Indiquer les paramètres de l’expérience qui ont une influence sur la valeur de l’interfrange</w:t>
      </w:r>
      <w:r>
        <w:rPr>
          <w:rFonts w:ascii="Times New Roman" w:hAnsi="Times New Roman" w:cs="Times New Roman"/>
          <w:color w:val="000000"/>
        </w:rPr>
        <w:t>.</w:t>
      </w:r>
    </w:p>
    <w:p w:rsidR="00B5462B" w:rsidRDefault="00B5462B" w:rsidP="00B5462B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sym w:font="Wingdings" w:char="F082"/>
      </w:r>
      <w:r>
        <w:rPr>
          <w:rFonts w:ascii="Times New Roman" w:hAnsi="Times New Roman" w:cs="Times New Roman"/>
        </w:rPr>
        <w:tab/>
      </w:r>
      <w:r w:rsidRPr="00FC2560">
        <w:rPr>
          <w:rFonts w:ascii="Times New Roman" w:hAnsi="Times New Roman" w:cs="Times New Roman"/>
          <w:color w:val="000000"/>
        </w:rPr>
        <w:t>Indiquer, en justifiant votre choix, la valeur de ces paramètres afin de déterminer l’interfrange avec l</w:t>
      </w:r>
      <w:r w:rsidR="000A3635">
        <w:rPr>
          <w:rFonts w:ascii="Times New Roman" w:hAnsi="Times New Roman" w:cs="Times New Roman"/>
          <w:color w:val="000000"/>
        </w:rPr>
        <w:t>a</w:t>
      </w:r>
      <w:r w:rsidRPr="00FC2560">
        <w:rPr>
          <w:rFonts w:ascii="Times New Roman" w:hAnsi="Times New Roman" w:cs="Times New Roman"/>
          <w:color w:val="000000"/>
        </w:rPr>
        <w:t xml:space="preserve"> plus </w:t>
      </w:r>
      <w:r w:rsidR="000A3635">
        <w:rPr>
          <w:rFonts w:ascii="Times New Roman" w:hAnsi="Times New Roman" w:cs="Times New Roman"/>
          <w:color w:val="000000"/>
        </w:rPr>
        <w:t>gran</w:t>
      </w:r>
      <w:r w:rsidRPr="00FC2560">
        <w:rPr>
          <w:rFonts w:ascii="Times New Roman" w:hAnsi="Times New Roman" w:cs="Times New Roman"/>
          <w:color w:val="000000"/>
        </w:rPr>
        <w:t>de précision.</w:t>
      </w:r>
    </w:p>
    <w:p w:rsidR="00CC6F19" w:rsidRPr="00CC6F19" w:rsidRDefault="00CC6F19" w:rsidP="00CC6F19">
      <w:pPr>
        <w:pStyle w:val="Paragraphedeliste"/>
        <w:spacing w:after="0" w:line="240" w:lineRule="auto"/>
        <w:ind w:left="567" w:right="-483"/>
        <w:contextualSpacing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637" w:type="dxa"/>
        <w:tblLook w:val="01E0"/>
      </w:tblPr>
      <w:tblGrid>
        <w:gridCol w:w="2349"/>
        <w:gridCol w:w="8288"/>
      </w:tblGrid>
      <w:tr w:rsidR="00CC6F19" w:rsidRPr="00FC2560" w:rsidTr="006C6EEF">
        <w:trPr>
          <w:trHeight w:val="63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6F19" w:rsidRPr="00FC2560" w:rsidRDefault="00CC6F19" w:rsidP="004C37C8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FC2560">
              <w:rPr>
                <w:rFonts w:ascii="Times New Roman" w:eastAsia="Arial Unicode MS" w:hAnsi="Times New Roman" w:cs="Times New Roman"/>
                <w:color w:val="000000"/>
              </w:rPr>
              <w:t>APPEL N°1</w:t>
            </w:r>
          </w:p>
          <w:p w:rsidR="00CC6F19" w:rsidRPr="00FC2560" w:rsidRDefault="00B70388" w:rsidP="004C3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group id="_x0000_s1088" style="width:27.65pt;height:23.2pt;mso-position-horizontal-relative:char;mso-position-vertical-relative:line" coordorigin="1560,11700" coordsize="1170,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12" o:spid="_x0000_s1089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90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6F19" w:rsidRPr="00FC2560" w:rsidRDefault="00CC6F19" w:rsidP="004C37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FC256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Appeler le professeur pour lui présenter votre choix </w:t>
            </w:r>
          </w:p>
          <w:p w:rsidR="00CC6F19" w:rsidRPr="00FC2560" w:rsidRDefault="00CC6F19" w:rsidP="007A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2560">
              <w:rPr>
                <w:rFonts w:ascii="Times New Roman" w:eastAsia="Arial Unicode MS" w:hAnsi="Times New Roman" w:cs="Times New Roman"/>
                <w:bCs/>
                <w:color w:val="000000"/>
              </w:rPr>
              <w:t>ou en cas de difficulté</w:t>
            </w:r>
          </w:p>
        </w:tc>
      </w:tr>
    </w:tbl>
    <w:p w:rsidR="00CC6F19" w:rsidRPr="00CC6F19" w:rsidRDefault="00CC6F19" w:rsidP="00CC6F19">
      <w:pPr>
        <w:pStyle w:val="Paragraphedeliste"/>
        <w:spacing w:after="0" w:line="240" w:lineRule="auto"/>
        <w:ind w:left="567" w:right="-483"/>
        <w:contextualSpacing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5462B" w:rsidRPr="00E1035E" w:rsidRDefault="00E1035E" w:rsidP="00E1035E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Arial"/>
          <w:i/>
        </w:rPr>
      </w:pPr>
      <w:r w:rsidRPr="00E1035E">
        <w:rPr>
          <w:rFonts w:ascii="Comic Sans MS" w:hAnsi="Comic Sans MS" w:cs="Arial"/>
          <w:i/>
        </w:rPr>
        <w:t>2)</w:t>
      </w:r>
      <w:r w:rsidRPr="00E1035E">
        <w:rPr>
          <w:rFonts w:ascii="Comic Sans MS" w:hAnsi="Comic Sans MS" w:cs="Arial"/>
          <w:i/>
        </w:rPr>
        <w:tab/>
      </w:r>
      <w:r w:rsidR="00CC6F19" w:rsidRPr="00E1035E">
        <w:rPr>
          <w:rFonts w:ascii="Comic Sans MS" w:hAnsi="Comic Sans MS" w:cs="Arial"/>
          <w:i/>
        </w:rPr>
        <w:t>Protocole expérimental</w:t>
      </w:r>
    </w:p>
    <w:p w:rsidR="00CC6F19" w:rsidRDefault="00CC6F19" w:rsidP="00CC6F19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1"/>
      </w:r>
      <w:r>
        <w:rPr>
          <w:rFonts w:ascii="Times New Roman" w:hAnsi="Times New Roman" w:cs="Times New Roman"/>
        </w:rPr>
        <w:tab/>
        <w:t>P</w:t>
      </w:r>
      <w:r w:rsidRPr="00A46955">
        <w:rPr>
          <w:rFonts w:ascii="Times New Roman" w:hAnsi="Times New Roman" w:cs="Times New Roman"/>
        </w:rPr>
        <w:t>roposer</w:t>
      </w:r>
      <w:r>
        <w:rPr>
          <w:rFonts w:ascii="Times New Roman" w:hAnsi="Times New Roman" w:cs="Times New Roman"/>
        </w:rPr>
        <w:t xml:space="preserve"> un protocole expérimental </w:t>
      </w:r>
      <w:r w:rsidRPr="00A46955">
        <w:rPr>
          <w:rFonts w:ascii="Times New Roman" w:hAnsi="Times New Roman" w:cs="Times New Roman"/>
        </w:rPr>
        <w:t>permettant</w:t>
      </w:r>
      <w:r>
        <w:rPr>
          <w:rFonts w:ascii="Times New Roman" w:hAnsi="Times New Roman" w:cs="Times New Roman"/>
        </w:rPr>
        <w:t xml:space="preserve"> </w:t>
      </w:r>
      <w:r w:rsidR="004E5E32">
        <w:rPr>
          <w:rFonts w:ascii="Times New Roman" w:hAnsi="Times New Roman" w:cs="Times New Roman"/>
        </w:rPr>
        <w:t>d’</w:t>
      </w:r>
      <w:r w:rsidR="004E5E32" w:rsidRPr="00FC2560">
        <w:rPr>
          <w:rFonts w:ascii="Times New Roman" w:hAnsi="Times New Roman" w:cs="Times New Roman"/>
          <w:color w:val="000000"/>
        </w:rPr>
        <w:t>obtenir la mesure d’une interfrange</w:t>
      </w:r>
      <w:r w:rsidR="004E5E32">
        <w:rPr>
          <w:rFonts w:ascii="Times New Roman" w:hAnsi="Times New Roman" w:cs="Times New Roman"/>
          <w:color w:val="000000"/>
        </w:rPr>
        <w:t>, puis d’en déduire</w:t>
      </w:r>
      <w:r>
        <w:rPr>
          <w:rFonts w:ascii="Times New Roman" w:hAnsi="Times New Roman" w:cs="Times New Roman"/>
        </w:rPr>
        <w:t xml:space="preserve"> la longueur d’onde de la lumière laser.</w:t>
      </w:r>
    </w:p>
    <w:p w:rsidR="00CC6F19" w:rsidRDefault="00CC6F19" w:rsidP="00CC6F19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82"/>
      </w:r>
      <w:r>
        <w:rPr>
          <w:rFonts w:ascii="Times New Roman" w:hAnsi="Times New Roman" w:cs="Times New Roman"/>
        </w:rPr>
        <w:tab/>
        <w:t>Réaliser ce protocole.</w:t>
      </w:r>
    </w:p>
    <w:p w:rsidR="006C6EEF" w:rsidRPr="00CC6F19" w:rsidRDefault="006C6EEF" w:rsidP="006C6EEF">
      <w:pPr>
        <w:pStyle w:val="Paragraphedeliste"/>
        <w:spacing w:after="0" w:line="240" w:lineRule="auto"/>
        <w:ind w:left="567" w:right="-483"/>
        <w:contextualSpacing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637" w:type="dxa"/>
        <w:tblLook w:val="01E0"/>
      </w:tblPr>
      <w:tblGrid>
        <w:gridCol w:w="2349"/>
        <w:gridCol w:w="8288"/>
      </w:tblGrid>
      <w:tr w:rsidR="006C6EEF" w:rsidRPr="00FC2560" w:rsidTr="008D652D">
        <w:trPr>
          <w:trHeight w:val="63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EEF" w:rsidRPr="00FC2560" w:rsidRDefault="006C6EEF" w:rsidP="008D652D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FC2560">
              <w:rPr>
                <w:rFonts w:ascii="Times New Roman" w:eastAsia="Arial Unicode MS" w:hAnsi="Times New Roman" w:cs="Times New Roman"/>
                <w:color w:val="000000"/>
              </w:rPr>
              <w:t>APPEL N°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6C6EEF" w:rsidRPr="00FC2560" w:rsidRDefault="00B70388" w:rsidP="008D6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group id="_x0000_s1091" style="width:27.65pt;height:23.2pt;mso-position-horizontal-relative:char;mso-position-vertical-relative:line" coordorigin="1560,11700" coordsize="1170,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">
                  <v:shape id="AutoShape 12" o:spid="_x0000_s1092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93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EEF" w:rsidRPr="00FC2560" w:rsidRDefault="006C6EEF" w:rsidP="007A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2560">
              <w:rPr>
                <w:rFonts w:ascii="Times New Roman" w:eastAsia="Arial Unicode MS" w:hAnsi="Times New Roman" w:cs="Times New Roman"/>
                <w:bCs/>
                <w:color w:val="000000"/>
              </w:rPr>
              <w:t>Appeler le professeur en cas de difficulté</w:t>
            </w:r>
          </w:p>
        </w:tc>
      </w:tr>
    </w:tbl>
    <w:p w:rsidR="006C6EEF" w:rsidRPr="00CC6F19" w:rsidRDefault="006C6EEF" w:rsidP="006C6EEF">
      <w:pPr>
        <w:pStyle w:val="Paragraphedeliste"/>
        <w:spacing w:after="0" w:line="240" w:lineRule="auto"/>
        <w:ind w:left="567" w:right="-483"/>
        <w:contextualSpacing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5462B" w:rsidRPr="00E1035E" w:rsidRDefault="00E1035E" w:rsidP="00E1035E">
      <w:pPr>
        <w:pStyle w:val="Paragraphedeliste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Comic Sans MS" w:hAnsi="Comic Sans MS" w:cs="Arial"/>
          <w:i/>
        </w:rPr>
      </w:pPr>
      <w:r w:rsidRPr="00E1035E">
        <w:rPr>
          <w:rFonts w:ascii="Comic Sans MS" w:hAnsi="Comic Sans MS" w:cs="Arial"/>
          <w:i/>
        </w:rPr>
        <w:t>3)</w:t>
      </w:r>
      <w:r w:rsidRPr="00E1035E">
        <w:rPr>
          <w:rFonts w:ascii="Comic Sans MS" w:hAnsi="Comic Sans MS" w:cs="Arial"/>
          <w:i/>
        </w:rPr>
        <w:tab/>
      </w:r>
      <w:r w:rsidR="00CC6F19" w:rsidRPr="00E1035E">
        <w:rPr>
          <w:rFonts w:ascii="Comic Sans MS" w:hAnsi="Comic Sans MS" w:cs="Arial"/>
          <w:i/>
        </w:rPr>
        <w:t>Longueur d’onde et incertitude</w:t>
      </w:r>
    </w:p>
    <w:p w:rsidR="00CC6F19" w:rsidRDefault="00CC6F19" w:rsidP="00CC6F19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sym w:font="Wingdings" w:char="F081"/>
      </w:r>
      <w:r>
        <w:rPr>
          <w:rFonts w:ascii="Times New Roman" w:hAnsi="Times New Roman" w:cs="Times New Roman"/>
        </w:rPr>
        <w:tab/>
      </w:r>
      <w:r w:rsidRPr="00FC2560">
        <w:rPr>
          <w:rFonts w:ascii="Times New Roman" w:hAnsi="Times New Roman" w:cs="Times New Roman"/>
          <w:color w:val="000000"/>
        </w:rPr>
        <w:t>Estimer, sans faire de calcul, l’incertitude absolue sur chaque paramètre :</w:t>
      </w:r>
    </w:p>
    <w:p w:rsidR="00CC6F19" w:rsidRPr="00086928" w:rsidRDefault="00CC6F19" w:rsidP="00086928">
      <w:pPr>
        <w:pStyle w:val="Paragraphedeliste"/>
        <w:numPr>
          <w:ilvl w:val="0"/>
          <w:numId w:val="47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1560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086928">
        <w:rPr>
          <w:rFonts w:ascii="Times New Roman" w:hAnsi="Times New Roman" w:cs="Times New Roman"/>
          <w:color w:val="000000"/>
          <w:spacing w:val="-4"/>
        </w:rPr>
        <w:t>l’écartement des fentes sachant que l’incertitude relative fournie par le fabri</w:t>
      </w:r>
      <w:r w:rsidR="00086928" w:rsidRPr="00086928">
        <w:rPr>
          <w:rFonts w:ascii="Times New Roman" w:hAnsi="Times New Roman" w:cs="Times New Roman"/>
          <w:color w:val="000000"/>
          <w:spacing w:val="-4"/>
        </w:rPr>
        <w:t>c</w:t>
      </w:r>
      <w:r w:rsidRPr="00086928">
        <w:rPr>
          <w:rFonts w:ascii="Times New Roman" w:hAnsi="Times New Roman" w:cs="Times New Roman"/>
          <w:color w:val="000000"/>
          <w:spacing w:val="-4"/>
        </w:rPr>
        <w:t>ant est de 10</w:t>
      </w:r>
      <w:r w:rsidR="00086928" w:rsidRPr="00086928">
        <w:rPr>
          <w:rFonts w:ascii="Times New Roman" w:hAnsi="Times New Roman" w:cs="Times New Roman"/>
          <w:color w:val="000000"/>
          <w:spacing w:val="-4"/>
        </w:rPr>
        <w:t> </w:t>
      </w:r>
      <w:r w:rsidRPr="00086928">
        <w:rPr>
          <w:rFonts w:ascii="Times New Roman" w:hAnsi="Times New Roman" w:cs="Times New Roman"/>
          <w:color w:val="000000"/>
          <w:spacing w:val="-4"/>
        </w:rPr>
        <w:t>%</w:t>
      </w:r>
      <w:r w:rsidR="00086928" w:rsidRPr="00086928">
        <w:rPr>
          <w:rFonts w:ascii="Times New Roman" w:hAnsi="Times New Roman" w:cs="Times New Roman"/>
          <w:color w:val="000000"/>
          <w:spacing w:val="-4"/>
        </w:rPr>
        <w:t>,</w:t>
      </w:r>
      <w:r w:rsidRPr="00086928">
        <w:rPr>
          <w:rFonts w:ascii="Times New Roman" w:hAnsi="Times New Roman" w:cs="Times New Roman"/>
          <w:color w:val="000000"/>
          <w:spacing w:val="-4"/>
        </w:rPr>
        <w:t xml:space="preserve"> notée U_a</w:t>
      </w:r>
    </w:p>
    <w:p w:rsidR="00CC6F19" w:rsidRPr="00FC2560" w:rsidRDefault="00CC6F19" w:rsidP="00086928">
      <w:pPr>
        <w:pStyle w:val="Paragraphedeliste"/>
        <w:numPr>
          <w:ilvl w:val="0"/>
          <w:numId w:val="47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1560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C2560">
        <w:rPr>
          <w:rFonts w:ascii="Times New Roman" w:hAnsi="Times New Roman" w:cs="Times New Roman"/>
          <w:color w:val="000000"/>
        </w:rPr>
        <w:t>la mesure de la distance D</w:t>
      </w:r>
      <w:r w:rsidR="00086928">
        <w:rPr>
          <w:rFonts w:ascii="Times New Roman" w:hAnsi="Times New Roman" w:cs="Times New Roman"/>
          <w:color w:val="000000"/>
        </w:rPr>
        <w:t>,</w:t>
      </w:r>
      <w:r w:rsidRPr="00FC2560">
        <w:rPr>
          <w:rFonts w:ascii="Times New Roman" w:hAnsi="Times New Roman" w:cs="Times New Roman"/>
          <w:color w:val="000000"/>
        </w:rPr>
        <w:t xml:space="preserve"> notée U_D</w:t>
      </w:r>
    </w:p>
    <w:p w:rsidR="00CC6F19" w:rsidRPr="00FC2560" w:rsidRDefault="00CC6F19" w:rsidP="00086928">
      <w:pPr>
        <w:pStyle w:val="Paragraphedeliste"/>
        <w:numPr>
          <w:ilvl w:val="0"/>
          <w:numId w:val="47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1560" w:right="-2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C2560">
        <w:rPr>
          <w:rFonts w:ascii="Times New Roman" w:hAnsi="Times New Roman" w:cs="Times New Roman"/>
          <w:color w:val="000000"/>
        </w:rPr>
        <w:t>la mesure de l’interfrange</w:t>
      </w:r>
      <w:r w:rsidR="00086928">
        <w:rPr>
          <w:rFonts w:ascii="Times New Roman" w:hAnsi="Times New Roman" w:cs="Times New Roman"/>
          <w:color w:val="000000"/>
        </w:rPr>
        <w:t>,</w:t>
      </w:r>
      <w:r w:rsidRPr="00FC2560">
        <w:rPr>
          <w:rFonts w:ascii="Times New Roman" w:hAnsi="Times New Roman" w:cs="Times New Roman"/>
          <w:color w:val="000000"/>
        </w:rPr>
        <w:t xml:space="preserve"> notée U_i</w:t>
      </w:r>
    </w:p>
    <w:p w:rsidR="007A3D16" w:rsidRPr="007A3D16" w:rsidRDefault="00CC6F19" w:rsidP="007A3D16">
      <w:pPr>
        <w:pStyle w:val="Paragraphedeliste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 w:right="-483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sym w:font="Wingdings" w:char="F082"/>
      </w:r>
      <w:r>
        <w:rPr>
          <w:rFonts w:ascii="Times New Roman" w:hAnsi="Times New Roman" w:cs="Times New Roman"/>
        </w:rPr>
        <w:tab/>
      </w:r>
      <w:r w:rsidR="007A3D16" w:rsidRPr="007A3D16">
        <w:rPr>
          <w:rFonts w:ascii="Times New Roman" w:hAnsi="Times New Roman" w:cs="Times New Roman"/>
          <w:color w:val="000000"/>
        </w:rPr>
        <w:t>Entrer dans le logiciel GUM_MC chaque valeur expérimentale ainsi que chacune des incertitudes associées.</w:t>
      </w:r>
    </w:p>
    <w:p w:rsidR="007A3D16" w:rsidRPr="007A3D16" w:rsidRDefault="007A3D16" w:rsidP="007A3D16">
      <w:pPr>
        <w:pStyle w:val="Paragraphedeliste"/>
        <w:ind w:left="1134" w:right="-483"/>
        <w:rPr>
          <w:rFonts w:ascii="Times New Roman" w:hAnsi="Times New Roman" w:cs="Times New Roman"/>
          <w:color w:val="000000"/>
        </w:rPr>
      </w:pPr>
      <w:r w:rsidRPr="007A3D16">
        <w:rPr>
          <w:rFonts w:ascii="Times New Roman" w:hAnsi="Times New Roman" w:cs="Times New Roman"/>
          <w:color w:val="000000"/>
        </w:rPr>
        <w:t>Utiliser la notice du logiciel pour donner la valeur de la longueur d’onde du laser et son incertitude absolue obtenue par cette expérience : on choisira « Ecriture finale : 1 chiffre sur l’incertitude », pour un « intervalle de confiance à 95% ».</w:t>
      </w:r>
    </w:p>
    <w:p w:rsidR="00CC6F19" w:rsidRPr="007A3D16" w:rsidRDefault="007A3D16" w:rsidP="007A3D16">
      <w:pPr>
        <w:pStyle w:val="Paragraphedeliste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-483" w:hanging="283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" w:char="F083"/>
      </w:r>
      <w:r>
        <w:rPr>
          <w:rFonts w:ascii="Times New Roman" w:hAnsi="Times New Roman" w:cs="Times New Roman"/>
        </w:rPr>
        <w:tab/>
      </w:r>
      <w:r w:rsidRPr="007A3D16">
        <w:rPr>
          <w:rFonts w:ascii="Times New Roman" w:hAnsi="Times New Roman" w:cs="Times New Roman"/>
          <w:color w:val="000000"/>
        </w:rPr>
        <w:t>Exploiter les diagrammes fournis par le logiciel pour donner la source d’erreur qui apporte la plus grande contribution à l’incertitude.</w:t>
      </w:r>
    </w:p>
    <w:sectPr w:rsidR="00CC6F19" w:rsidRPr="007A3D16" w:rsidSect="004E5E32">
      <w:footerReference w:type="default" r:id="rId15"/>
      <w:pgSz w:w="11906" w:h="16838"/>
      <w:pgMar w:top="567" w:right="709" w:bottom="567" w:left="567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5E" w:rsidRDefault="0061555E" w:rsidP="00B4763B">
      <w:pPr>
        <w:spacing w:after="0" w:line="240" w:lineRule="auto"/>
      </w:pPr>
      <w:r>
        <w:separator/>
      </w:r>
    </w:p>
  </w:endnote>
  <w:endnote w:type="continuationSeparator" w:id="1">
    <w:p w:rsidR="0061555E" w:rsidRDefault="0061555E" w:rsidP="00B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958079"/>
      <w:docPartObj>
        <w:docPartGallery w:val="Page Numbers (Bottom of Page)"/>
        <w:docPartUnique/>
      </w:docPartObj>
    </w:sdtPr>
    <w:sdtContent>
      <w:p w:rsidR="004E5E32" w:rsidRPr="007A3D16" w:rsidRDefault="007A3D16" w:rsidP="007A3D16">
        <w:pPr>
          <w:pStyle w:val="Pieddepage"/>
          <w:tabs>
            <w:tab w:val="clear" w:pos="9072"/>
            <w:tab w:val="left" w:pos="8789"/>
            <w:tab w:val="right" w:pos="10206"/>
          </w:tabs>
          <w:rPr>
            <w:rFonts w:ascii="Times New Roman" w:hAnsi="Times New Roman" w:cs="Times New Roman"/>
          </w:rPr>
        </w:pPr>
        <w:r w:rsidRPr="00070A63">
          <w:rPr>
            <w:rFonts w:ascii="Times New Roman" w:hAnsi="Times New Roman" w:cs="Times New Roma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9089" type="#_x0000_t110" style="position:absolute;margin-left:.55pt;margin-top:-5.65pt;width:467.2pt;height:4.3pt;z-index:-251658240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/>
          </w:pict>
        </w:r>
        <w:r w:rsidRPr="00070A63">
          <w:rPr>
            <w:rFonts w:ascii="Times New Roman" w:hAnsi="Times New Roman" w:cs="Times New Roman"/>
            <w:b/>
          </w:rPr>
          <w:t>OBSERVER</w:t>
        </w:r>
        <w:r w:rsidRPr="00070A63">
          <w:rPr>
            <w:rFonts w:ascii="Times New Roman" w:hAnsi="Times New Roman" w:cs="Times New Roman"/>
            <w:b/>
          </w:rPr>
          <w:tab/>
          <w:t xml:space="preserve">Page </w: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70A63">
          <w:rPr>
            <w:rFonts w:ascii="Times New Roman" w:hAnsi="Times New Roman" w:cs="Times New Roman"/>
            <w:b/>
          </w:rPr>
          <w:instrText>PAGE</w:instrTex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56490">
          <w:rPr>
            <w:rFonts w:ascii="Times New Roman" w:hAnsi="Times New Roman" w:cs="Times New Roman"/>
            <w:b/>
            <w:noProof/>
          </w:rPr>
          <w:t>1</w: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70A63">
          <w:rPr>
            <w:rFonts w:ascii="Times New Roman" w:hAnsi="Times New Roman" w:cs="Times New Roman"/>
            <w:b/>
          </w:rPr>
          <w:t xml:space="preserve"> sur </w: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70A63">
          <w:rPr>
            <w:rFonts w:ascii="Times New Roman" w:hAnsi="Times New Roman" w:cs="Times New Roman"/>
            <w:b/>
          </w:rPr>
          <w:instrText>NUMPAGES</w:instrTex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56490">
          <w:rPr>
            <w:rFonts w:ascii="Times New Roman" w:hAnsi="Times New Roman" w:cs="Times New Roman"/>
            <w:b/>
            <w:noProof/>
          </w:rPr>
          <w:t>2</w:t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70A63">
          <w:rPr>
            <w:rFonts w:ascii="Times New Roman" w:hAnsi="Times New Roman" w:cs="Times New Roman"/>
            <w:b/>
            <w:sz w:val="24"/>
            <w:szCs w:val="24"/>
          </w:rPr>
          <w:tab/>
          <w:t>Ondes et matière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5E" w:rsidRDefault="0061555E" w:rsidP="00B4763B">
      <w:pPr>
        <w:spacing w:after="0" w:line="240" w:lineRule="auto"/>
      </w:pPr>
      <w:r>
        <w:separator/>
      </w:r>
    </w:p>
  </w:footnote>
  <w:footnote w:type="continuationSeparator" w:id="1">
    <w:p w:rsidR="0061555E" w:rsidRDefault="0061555E" w:rsidP="00B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F12"/>
    <w:multiLevelType w:val="hybridMultilevel"/>
    <w:tmpl w:val="7324ACA0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713"/>
    <w:multiLevelType w:val="hybridMultilevel"/>
    <w:tmpl w:val="D776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5F3"/>
    <w:multiLevelType w:val="hybridMultilevel"/>
    <w:tmpl w:val="51687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3A9D"/>
    <w:multiLevelType w:val="singleLevel"/>
    <w:tmpl w:val="BF1C4AC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">
    <w:nsid w:val="07E922F2"/>
    <w:multiLevelType w:val="hybridMultilevel"/>
    <w:tmpl w:val="C294602A"/>
    <w:lvl w:ilvl="0" w:tplc="6A62A23E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  <w:lvl w:ilvl="1" w:tplc="51C42C70">
      <w:start w:val="1"/>
      <w:numFmt w:val="bullet"/>
      <w:lvlText w:val=""/>
      <w:lvlJc w:val="left"/>
      <w:pPr>
        <w:tabs>
          <w:tab w:val="num" w:pos="-54"/>
        </w:tabs>
        <w:ind w:left="1363" w:hanging="283"/>
      </w:pPr>
      <w:rPr>
        <w:rFonts w:ascii="Symbol" w:hAnsi="Symbol" w:hint="default"/>
        <w:b w:val="0"/>
        <w:i w:val="0"/>
        <w:sz w:val="2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D66B1"/>
    <w:multiLevelType w:val="hybridMultilevel"/>
    <w:tmpl w:val="7362D266"/>
    <w:lvl w:ilvl="0" w:tplc="0FBA9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162C1"/>
    <w:multiLevelType w:val="hybridMultilevel"/>
    <w:tmpl w:val="37B80BA2"/>
    <w:lvl w:ilvl="0" w:tplc="F94459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F4419"/>
    <w:multiLevelType w:val="hybridMultilevel"/>
    <w:tmpl w:val="45703EE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759DF"/>
    <w:multiLevelType w:val="hybridMultilevel"/>
    <w:tmpl w:val="1E9E0826"/>
    <w:lvl w:ilvl="0" w:tplc="AF44407C">
      <w:start w:val="1"/>
      <w:numFmt w:val="decimal"/>
      <w:lvlText w:val="%1-"/>
      <w:lvlJc w:val="left"/>
      <w:pPr>
        <w:ind w:left="1211" w:hanging="360"/>
      </w:pPr>
      <w:rPr>
        <w:rFonts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2B24AB"/>
    <w:multiLevelType w:val="hybridMultilevel"/>
    <w:tmpl w:val="4E92BBAE"/>
    <w:lvl w:ilvl="0" w:tplc="A4D2BE5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0F54C4"/>
    <w:multiLevelType w:val="hybridMultilevel"/>
    <w:tmpl w:val="33C6A238"/>
    <w:lvl w:ilvl="0" w:tplc="BB7CF40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60B5"/>
    <w:multiLevelType w:val="hybridMultilevel"/>
    <w:tmpl w:val="487C0F70"/>
    <w:lvl w:ilvl="0" w:tplc="10C80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398"/>
    <w:multiLevelType w:val="hybridMultilevel"/>
    <w:tmpl w:val="4E92BBAE"/>
    <w:lvl w:ilvl="0" w:tplc="A4D2BE5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955668"/>
    <w:multiLevelType w:val="hybridMultilevel"/>
    <w:tmpl w:val="2DAA621C"/>
    <w:lvl w:ilvl="0" w:tplc="B4163AAC">
      <w:start w:val="1"/>
      <w:numFmt w:val="bullet"/>
      <w:lvlText w:val=""/>
      <w:lvlJc w:val="left"/>
      <w:pPr>
        <w:ind w:left="1211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B755E46"/>
    <w:multiLevelType w:val="hybridMultilevel"/>
    <w:tmpl w:val="5A169286"/>
    <w:lvl w:ilvl="0" w:tplc="B692B0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572695"/>
    <w:multiLevelType w:val="hybridMultilevel"/>
    <w:tmpl w:val="725814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D073C"/>
    <w:multiLevelType w:val="singleLevel"/>
    <w:tmpl w:val="6A62A23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7">
    <w:nsid w:val="32245B0C"/>
    <w:multiLevelType w:val="hybridMultilevel"/>
    <w:tmpl w:val="67DE257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BB7EC6"/>
    <w:multiLevelType w:val="hybridMultilevel"/>
    <w:tmpl w:val="4E92BBAE"/>
    <w:lvl w:ilvl="0" w:tplc="A4D2BE5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3464AE"/>
    <w:multiLevelType w:val="hybridMultilevel"/>
    <w:tmpl w:val="23E8CB1C"/>
    <w:lvl w:ilvl="0" w:tplc="AB6AAF7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F60D9"/>
    <w:multiLevelType w:val="singleLevel"/>
    <w:tmpl w:val="BF1C4AC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>
    <w:nsid w:val="3EA156D4"/>
    <w:multiLevelType w:val="hybridMultilevel"/>
    <w:tmpl w:val="725814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210EB"/>
    <w:multiLevelType w:val="hybridMultilevel"/>
    <w:tmpl w:val="4E92BBAE"/>
    <w:lvl w:ilvl="0" w:tplc="A4D2BE5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670FF"/>
    <w:multiLevelType w:val="hybridMultilevel"/>
    <w:tmpl w:val="58841E0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13C609B"/>
    <w:multiLevelType w:val="hybridMultilevel"/>
    <w:tmpl w:val="4E92BBAE"/>
    <w:lvl w:ilvl="0" w:tplc="A4D2BE5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BA46FB"/>
    <w:multiLevelType w:val="hybridMultilevel"/>
    <w:tmpl w:val="80A2444A"/>
    <w:lvl w:ilvl="0" w:tplc="CBC24E9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48DC74AB"/>
    <w:multiLevelType w:val="singleLevel"/>
    <w:tmpl w:val="6A62A23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7">
    <w:nsid w:val="535D616F"/>
    <w:multiLevelType w:val="hybridMultilevel"/>
    <w:tmpl w:val="33CA4ABC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543110DC"/>
    <w:multiLevelType w:val="hybridMultilevel"/>
    <w:tmpl w:val="07B4BF14"/>
    <w:lvl w:ilvl="0" w:tplc="6804BB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011A"/>
    <w:multiLevelType w:val="hybridMultilevel"/>
    <w:tmpl w:val="D2FA4CB4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06EE2"/>
    <w:multiLevelType w:val="hybridMultilevel"/>
    <w:tmpl w:val="5DAAB05E"/>
    <w:lvl w:ilvl="0" w:tplc="6A62A23E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  <w:lvl w:ilvl="1" w:tplc="4D3C8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F3399"/>
    <w:multiLevelType w:val="singleLevel"/>
    <w:tmpl w:val="6EDEA956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2">
    <w:nsid w:val="59CD4DA1"/>
    <w:multiLevelType w:val="hybridMultilevel"/>
    <w:tmpl w:val="A8207A1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F835E99"/>
    <w:multiLevelType w:val="hybridMultilevel"/>
    <w:tmpl w:val="C142A0BA"/>
    <w:lvl w:ilvl="0" w:tplc="9A7AC3B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52ECC"/>
    <w:multiLevelType w:val="hybridMultilevel"/>
    <w:tmpl w:val="CAA81580"/>
    <w:lvl w:ilvl="0" w:tplc="4B5EC338">
      <w:start w:val="1"/>
      <w:numFmt w:val="decimal"/>
      <w:lvlText w:val="%1-"/>
      <w:lvlJc w:val="left"/>
      <w:pPr>
        <w:ind w:left="644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E3341B"/>
    <w:multiLevelType w:val="hybridMultilevel"/>
    <w:tmpl w:val="BBE4B2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460F9"/>
    <w:multiLevelType w:val="hybridMultilevel"/>
    <w:tmpl w:val="18D62950"/>
    <w:lvl w:ilvl="0" w:tplc="CFCC7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6A5E31"/>
    <w:multiLevelType w:val="hybridMultilevel"/>
    <w:tmpl w:val="6FBE6642"/>
    <w:lvl w:ilvl="0" w:tplc="CFCC71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B407E7"/>
    <w:multiLevelType w:val="hybridMultilevel"/>
    <w:tmpl w:val="868E97FE"/>
    <w:lvl w:ilvl="0" w:tplc="6A62A23E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  <w:lvl w:ilvl="1" w:tplc="4D3C8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E08C4EE">
      <w:start w:val="1"/>
      <w:numFmt w:val="decimal"/>
      <w:lvlText w:val="%3-"/>
      <w:lvlJc w:val="left"/>
      <w:pPr>
        <w:ind w:left="2340" w:hanging="360"/>
      </w:pPr>
      <w:rPr>
        <w:rFonts w:hint="default"/>
        <w:sz w:val="18"/>
        <w:szCs w:val="1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74E6A"/>
    <w:multiLevelType w:val="hybridMultilevel"/>
    <w:tmpl w:val="FFC242D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BD7659F"/>
    <w:multiLevelType w:val="hybridMultilevel"/>
    <w:tmpl w:val="8EEA30D2"/>
    <w:lvl w:ilvl="0" w:tplc="8AB857D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96ED6"/>
    <w:multiLevelType w:val="hybridMultilevel"/>
    <w:tmpl w:val="9670E548"/>
    <w:lvl w:ilvl="0" w:tplc="1F3E0F0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>
    <w:nsid w:val="6E1865D1"/>
    <w:multiLevelType w:val="singleLevel"/>
    <w:tmpl w:val="6EDEA956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3">
    <w:nsid w:val="6F125CF4"/>
    <w:multiLevelType w:val="hybridMultilevel"/>
    <w:tmpl w:val="93E8D544"/>
    <w:lvl w:ilvl="0" w:tplc="9E98D486">
      <w:numFmt w:val="bullet"/>
      <w:lvlText w:val=""/>
      <w:lvlJc w:val="left"/>
      <w:pPr>
        <w:tabs>
          <w:tab w:val="num" w:pos="1886"/>
        </w:tabs>
        <w:ind w:left="1886" w:hanging="103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4">
    <w:nsid w:val="6F514363"/>
    <w:multiLevelType w:val="hybridMultilevel"/>
    <w:tmpl w:val="EB829796"/>
    <w:lvl w:ilvl="0" w:tplc="8AB857D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437F9"/>
    <w:multiLevelType w:val="hybridMultilevel"/>
    <w:tmpl w:val="0720CB7E"/>
    <w:lvl w:ilvl="0" w:tplc="BF1C4ACC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4A44FA"/>
    <w:multiLevelType w:val="hybridMultilevel"/>
    <w:tmpl w:val="B8B0C9AC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893095"/>
    <w:multiLevelType w:val="hybridMultilevel"/>
    <w:tmpl w:val="105CDB7E"/>
    <w:lvl w:ilvl="0" w:tplc="52CA6A0C">
      <w:start w:val="1"/>
      <w:numFmt w:val="bullet"/>
      <w:lvlText w:val=""/>
      <w:lvlJc w:val="left"/>
      <w:pPr>
        <w:ind w:left="78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3990ACC"/>
    <w:multiLevelType w:val="hybridMultilevel"/>
    <w:tmpl w:val="64BAB7EC"/>
    <w:lvl w:ilvl="0" w:tplc="BB1CC5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7"/>
  </w:num>
  <w:num w:numId="3">
    <w:abstractNumId w:val="16"/>
  </w:num>
  <w:num w:numId="4">
    <w:abstractNumId w:val="30"/>
  </w:num>
  <w:num w:numId="5">
    <w:abstractNumId w:val="38"/>
  </w:num>
  <w:num w:numId="6">
    <w:abstractNumId w:val="25"/>
  </w:num>
  <w:num w:numId="7">
    <w:abstractNumId w:val="4"/>
  </w:num>
  <w:num w:numId="8">
    <w:abstractNumId w:val="3"/>
  </w:num>
  <w:num w:numId="9">
    <w:abstractNumId w:val="27"/>
  </w:num>
  <w:num w:numId="10">
    <w:abstractNumId w:val="34"/>
  </w:num>
  <w:num w:numId="11">
    <w:abstractNumId w:val="20"/>
  </w:num>
  <w:num w:numId="12">
    <w:abstractNumId w:val="48"/>
  </w:num>
  <w:num w:numId="13">
    <w:abstractNumId w:val="10"/>
  </w:num>
  <w:num w:numId="14">
    <w:abstractNumId w:val="32"/>
  </w:num>
  <w:num w:numId="15">
    <w:abstractNumId w:val="18"/>
  </w:num>
  <w:num w:numId="16">
    <w:abstractNumId w:val="22"/>
  </w:num>
  <w:num w:numId="17">
    <w:abstractNumId w:val="45"/>
  </w:num>
  <w:num w:numId="18">
    <w:abstractNumId w:val="41"/>
  </w:num>
  <w:num w:numId="19">
    <w:abstractNumId w:val="43"/>
  </w:num>
  <w:num w:numId="20">
    <w:abstractNumId w:val="31"/>
  </w:num>
  <w:num w:numId="21">
    <w:abstractNumId w:val="26"/>
  </w:num>
  <w:num w:numId="22">
    <w:abstractNumId w:val="12"/>
  </w:num>
  <w:num w:numId="23">
    <w:abstractNumId w:val="24"/>
  </w:num>
  <w:num w:numId="24">
    <w:abstractNumId w:val="42"/>
  </w:num>
  <w:num w:numId="25">
    <w:abstractNumId w:val="23"/>
  </w:num>
  <w:num w:numId="26">
    <w:abstractNumId w:val="9"/>
  </w:num>
  <w:num w:numId="27">
    <w:abstractNumId w:val="36"/>
  </w:num>
  <w:num w:numId="28">
    <w:abstractNumId w:val="5"/>
  </w:num>
  <w:num w:numId="29">
    <w:abstractNumId w:val="17"/>
  </w:num>
  <w:num w:numId="30">
    <w:abstractNumId w:val="2"/>
  </w:num>
  <w:num w:numId="31">
    <w:abstractNumId w:val="14"/>
  </w:num>
  <w:num w:numId="32">
    <w:abstractNumId w:val="8"/>
  </w:num>
  <w:num w:numId="33">
    <w:abstractNumId w:val="0"/>
  </w:num>
  <w:num w:numId="34">
    <w:abstractNumId w:val="1"/>
  </w:num>
  <w:num w:numId="35">
    <w:abstractNumId w:val="29"/>
  </w:num>
  <w:num w:numId="36">
    <w:abstractNumId w:val="46"/>
  </w:num>
  <w:num w:numId="37">
    <w:abstractNumId w:val="28"/>
  </w:num>
  <w:num w:numId="38">
    <w:abstractNumId w:val="13"/>
  </w:num>
  <w:num w:numId="39">
    <w:abstractNumId w:val="6"/>
  </w:num>
  <w:num w:numId="40">
    <w:abstractNumId w:val="35"/>
  </w:num>
  <w:num w:numId="41">
    <w:abstractNumId w:val="33"/>
  </w:num>
  <w:num w:numId="42">
    <w:abstractNumId w:val="47"/>
  </w:num>
  <w:num w:numId="43">
    <w:abstractNumId w:val="19"/>
  </w:num>
  <w:num w:numId="44">
    <w:abstractNumId w:val="39"/>
  </w:num>
  <w:num w:numId="45">
    <w:abstractNumId w:val="44"/>
  </w:num>
  <w:num w:numId="46">
    <w:abstractNumId w:val="40"/>
  </w:num>
  <w:num w:numId="47">
    <w:abstractNumId w:val="7"/>
  </w:num>
  <w:num w:numId="48">
    <w:abstractNumId w:val="21"/>
  </w:num>
  <w:num w:numId="4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>
      <o:colormru v:ext="edit" colors="#f7f109,#f60,blue,fuchsia"/>
      <o:colormenu v:ext="edit" fillcolor="none [3212]" strokecolor="none" shadowcolor="none" extrusioncolor="none [3212]"/>
    </o:shapedefaults>
    <o:shapelayout v:ext="edit">
      <o:idmap v:ext="edit" data="87"/>
    </o:shapelayout>
  </w:hdrShapeDefaults>
  <w:footnotePr>
    <w:footnote w:id="0"/>
    <w:footnote w:id="1"/>
  </w:footnotePr>
  <w:endnotePr>
    <w:endnote w:id="0"/>
    <w:endnote w:id="1"/>
  </w:endnotePr>
  <w:compat/>
  <w:rsids>
    <w:rsidRoot w:val="003C443D"/>
    <w:rsid w:val="00011DA2"/>
    <w:rsid w:val="00016CD2"/>
    <w:rsid w:val="00056490"/>
    <w:rsid w:val="000566EE"/>
    <w:rsid w:val="00066278"/>
    <w:rsid w:val="00072EB2"/>
    <w:rsid w:val="00080AE1"/>
    <w:rsid w:val="00083597"/>
    <w:rsid w:val="00083608"/>
    <w:rsid w:val="00086928"/>
    <w:rsid w:val="00087521"/>
    <w:rsid w:val="000A1557"/>
    <w:rsid w:val="000A3635"/>
    <w:rsid w:val="000A59E3"/>
    <w:rsid w:val="000C1B6F"/>
    <w:rsid w:val="000C47B1"/>
    <w:rsid w:val="000E12B5"/>
    <w:rsid w:val="000E6FCB"/>
    <w:rsid w:val="000F229F"/>
    <w:rsid w:val="000F367F"/>
    <w:rsid w:val="001154A6"/>
    <w:rsid w:val="001160BF"/>
    <w:rsid w:val="00122402"/>
    <w:rsid w:val="00122A5D"/>
    <w:rsid w:val="00127D9D"/>
    <w:rsid w:val="0014073F"/>
    <w:rsid w:val="00142576"/>
    <w:rsid w:val="00145868"/>
    <w:rsid w:val="00155A6F"/>
    <w:rsid w:val="00156C69"/>
    <w:rsid w:val="00171347"/>
    <w:rsid w:val="00176C99"/>
    <w:rsid w:val="001856BE"/>
    <w:rsid w:val="001931A4"/>
    <w:rsid w:val="00193508"/>
    <w:rsid w:val="00193A49"/>
    <w:rsid w:val="00195F40"/>
    <w:rsid w:val="00196E89"/>
    <w:rsid w:val="001A6562"/>
    <w:rsid w:val="001C32C7"/>
    <w:rsid w:val="001D4C2D"/>
    <w:rsid w:val="001D69EB"/>
    <w:rsid w:val="001D6CF7"/>
    <w:rsid w:val="001F3F64"/>
    <w:rsid w:val="001F4087"/>
    <w:rsid w:val="001F5320"/>
    <w:rsid w:val="002066DA"/>
    <w:rsid w:val="00217FE4"/>
    <w:rsid w:val="00227C5A"/>
    <w:rsid w:val="0024423F"/>
    <w:rsid w:val="00247DC8"/>
    <w:rsid w:val="00253C4A"/>
    <w:rsid w:val="00255C6F"/>
    <w:rsid w:val="0026006B"/>
    <w:rsid w:val="0026086D"/>
    <w:rsid w:val="00264670"/>
    <w:rsid w:val="0027570D"/>
    <w:rsid w:val="00275F33"/>
    <w:rsid w:val="00281FD7"/>
    <w:rsid w:val="0028617D"/>
    <w:rsid w:val="00291F3A"/>
    <w:rsid w:val="002A4A63"/>
    <w:rsid w:val="002A6F01"/>
    <w:rsid w:val="002A797E"/>
    <w:rsid w:val="002B15F2"/>
    <w:rsid w:val="002C22B2"/>
    <w:rsid w:val="002E33A6"/>
    <w:rsid w:val="002E65EA"/>
    <w:rsid w:val="002F1FD6"/>
    <w:rsid w:val="002F50DD"/>
    <w:rsid w:val="0030467E"/>
    <w:rsid w:val="00305176"/>
    <w:rsid w:val="0030616E"/>
    <w:rsid w:val="00307E12"/>
    <w:rsid w:val="003176E6"/>
    <w:rsid w:val="00322207"/>
    <w:rsid w:val="003268B2"/>
    <w:rsid w:val="00335EDE"/>
    <w:rsid w:val="003401EE"/>
    <w:rsid w:val="0035008A"/>
    <w:rsid w:val="003538C6"/>
    <w:rsid w:val="00353BD7"/>
    <w:rsid w:val="00354E31"/>
    <w:rsid w:val="003617E0"/>
    <w:rsid w:val="00381675"/>
    <w:rsid w:val="00384DE5"/>
    <w:rsid w:val="003904CB"/>
    <w:rsid w:val="0039068F"/>
    <w:rsid w:val="00390F06"/>
    <w:rsid w:val="003921ED"/>
    <w:rsid w:val="003968FB"/>
    <w:rsid w:val="003B3BAD"/>
    <w:rsid w:val="003C443D"/>
    <w:rsid w:val="003D4508"/>
    <w:rsid w:val="003D49E3"/>
    <w:rsid w:val="003F0F9C"/>
    <w:rsid w:val="00402967"/>
    <w:rsid w:val="00406BB0"/>
    <w:rsid w:val="00407399"/>
    <w:rsid w:val="00411FBB"/>
    <w:rsid w:val="0042235B"/>
    <w:rsid w:val="00433EEF"/>
    <w:rsid w:val="0043604A"/>
    <w:rsid w:val="00441512"/>
    <w:rsid w:val="00443CAD"/>
    <w:rsid w:val="004500B4"/>
    <w:rsid w:val="00470E84"/>
    <w:rsid w:val="004A3148"/>
    <w:rsid w:val="004A4ABA"/>
    <w:rsid w:val="004B03A3"/>
    <w:rsid w:val="004B0847"/>
    <w:rsid w:val="004B4AB4"/>
    <w:rsid w:val="004B6075"/>
    <w:rsid w:val="004C25A2"/>
    <w:rsid w:val="004C646B"/>
    <w:rsid w:val="004D0627"/>
    <w:rsid w:val="004D429E"/>
    <w:rsid w:val="004D7DD8"/>
    <w:rsid w:val="004E1282"/>
    <w:rsid w:val="004E2BB5"/>
    <w:rsid w:val="004E5E32"/>
    <w:rsid w:val="004F49A1"/>
    <w:rsid w:val="00512EE1"/>
    <w:rsid w:val="005324A8"/>
    <w:rsid w:val="00536DF3"/>
    <w:rsid w:val="005370D8"/>
    <w:rsid w:val="00540030"/>
    <w:rsid w:val="005461D5"/>
    <w:rsid w:val="00550A85"/>
    <w:rsid w:val="005534A2"/>
    <w:rsid w:val="005716C0"/>
    <w:rsid w:val="005803BF"/>
    <w:rsid w:val="005810EF"/>
    <w:rsid w:val="00590A78"/>
    <w:rsid w:val="00591268"/>
    <w:rsid w:val="00593E09"/>
    <w:rsid w:val="00597A99"/>
    <w:rsid w:val="005A42B5"/>
    <w:rsid w:val="005A5CCC"/>
    <w:rsid w:val="005B1D3D"/>
    <w:rsid w:val="005B2A0B"/>
    <w:rsid w:val="005B3664"/>
    <w:rsid w:val="005C19CB"/>
    <w:rsid w:val="005D6043"/>
    <w:rsid w:val="005F2851"/>
    <w:rsid w:val="00604432"/>
    <w:rsid w:val="00604690"/>
    <w:rsid w:val="00607380"/>
    <w:rsid w:val="006074BA"/>
    <w:rsid w:val="006103FC"/>
    <w:rsid w:val="0061555E"/>
    <w:rsid w:val="006168E2"/>
    <w:rsid w:val="006203FF"/>
    <w:rsid w:val="006305A0"/>
    <w:rsid w:val="0064673E"/>
    <w:rsid w:val="00650E10"/>
    <w:rsid w:val="006556E5"/>
    <w:rsid w:val="00657149"/>
    <w:rsid w:val="0067762A"/>
    <w:rsid w:val="00677C29"/>
    <w:rsid w:val="0068442B"/>
    <w:rsid w:val="00696F48"/>
    <w:rsid w:val="006A2AE6"/>
    <w:rsid w:val="006A387D"/>
    <w:rsid w:val="006C5A6E"/>
    <w:rsid w:val="006C6EEF"/>
    <w:rsid w:val="006D299B"/>
    <w:rsid w:val="006F1DD4"/>
    <w:rsid w:val="00710D0E"/>
    <w:rsid w:val="00733644"/>
    <w:rsid w:val="00736643"/>
    <w:rsid w:val="0073704B"/>
    <w:rsid w:val="0074615F"/>
    <w:rsid w:val="007465BD"/>
    <w:rsid w:val="007476A0"/>
    <w:rsid w:val="00762FAD"/>
    <w:rsid w:val="007712DE"/>
    <w:rsid w:val="00771C8B"/>
    <w:rsid w:val="00772AF0"/>
    <w:rsid w:val="00772D80"/>
    <w:rsid w:val="007863DD"/>
    <w:rsid w:val="007872E7"/>
    <w:rsid w:val="0078763A"/>
    <w:rsid w:val="007A3D16"/>
    <w:rsid w:val="007D5EC3"/>
    <w:rsid w:val="007E4DA0"/>
    <w:rsid w:val="007E56E1"/>
    <w:rsid w:val="007E5803"/>
    <w:rsid w:val="007F3EA7"/>
    <w:rsid w:val="007F790F"/>
    <w:rsid w:val="007F7DF3"/>
    <w:rsid w:val="00801057"/>
    <w:rsid w:val="00813FCF"/>
    <w:rsid w:val="00815F22"/>
    <w:rsid w:val="00817FEF"/>
    <w:rsid w:val="00825777"/>
    <w:rsid w:val="00830C3E"/>
    <w:rsid w:val="00832A14"/>
    <w:rsid w:val="00832BE3"/>
    <w:rsid w:val="00833A92"/>
    <w:rsid w:val="00840B23"/>
    <w:rsid w:val="008464DC"/>
    <w:rsid w:val="008470DA"/>
    <w:rsid w:val="00856ED1"/>
    <w:rsid w:val="0086362C"/>
    <w:rsid w:val="0087706A"/>
    <w:rsid w:val="008833FB"/>
    <w:rsid w:val="00890440"/>
    <w:rsid w:val="008A3B5A"/>
    <w:rsid w:val="008B3337"/>
    <w:rsid w:val="008B4799"/>
    <w:rsid w:val="008B6C7A"/>
    <w:rsid w:val="008D0227"/>
    <w:rsid w:val="008D3873"/>
    <w:rsid w:val="008E1AA5"/>
    <w:rsid w:val="008E6184"/>
    <w:rsid w:val="008F257B"/>
    <w:rsid w:val="008F3E3B"/>
    <w:rsid w:val="008F7F8F"/>
    <w:rsid w:val="00900944"/>
    <w:rsid w:val="00901FE4"/>
    <w:rsid w:val="0091610C"/>
    <w:rsid w:val="00950CC1"/>
    <w:rsid w:val="00951FA3"/>
    <w:rsid w:val="00953B8A"/>
    <w:rsid w:val="00960099"/>
    <w:rsid w:val="00966307"/>
    <w:rsid w:val="0096788F"/>
    <w:rsid w:val="00976608"/>
    <w:rsid w:val="00993AE9"/>
    <w:rsid w:val="00994957"/>
    <w:rsid w:val="00994A4A"/>
    <w:rsid w:val="00996DA2"/>
    <w:rsid w:val="009A4AF9"/>
    <w:rsid w:val="009A4D52"/>
    <w:rsid w:val="009B341A"/>
    <w:rsid w:val="009C1504"/>
    <w:rsid w:val="009C4D32"/>
    <w:rsid w:val="009C6712"/>
    <w:rsid w:val="009C6E83"/>
    <w:rsid w:val="009D3ECC"/>
    <w:rsid w:val="009D4513"/>
    <w:rsid w:val="009D4F72"/>
    <w:rsid w:val="009E256A"/>
    <w:rsid w:val="009E7CAF"/>
    <w:rsid w:val="009F0435"/>
    <w:rsid w:val="009F4E9A"/>
    <w:rsid w:val="009F6081"/>
    <w:rsid w:val="00A0719D"/>
    <w:rsid w:val="00A20C15"/>
    <w:rsid w:val="00A22624"/>
    <w:rsid w:val="00A3322C"/>
    <w:rsid w:val="00A363B2"/>
    <w:rsid w:val="00A46955"/>
    <w:rsid w:val="00A50202"/>
    <w:rsid w:val="00A56CB0"/>
    <w:rsid w:val="00A65E57"/>
    <w:rsid w:val="00A76AA1"/>
    <w:rsid w:val="00A85917"/>
    <w:rsid w:val="00A85B9C"/>
    <w:rsid w:val="00A9069C"/>
    <w:rsid w:val="00A92332"/>
    <w:rsid w:val="00A942BA"/>
    <w:rsid w:val="00A95505"/>
    <w:rsid w:val="00A95F25"/>
    <w:rsid w:val="00AA5873"/>
    <w:rsid w:val="00AA733B"/>
    <w:rsid w:val="00AB07DC"/>
    <w:rsid w:val="00AB444D"/>
    <w:rsid w:val="00AB5C78"/>
    <w:rsid w:val="00AC544D"/>
    <w:rsid w:val="00AD2187"/>
    <w:rsid w:val="00AE0D12"/>
    <w:rsid w:val="00AE1DDC"/>
    <w:rsid w:val="00AE5944"/>
    <w:rsid w:val="00AE6A01"/>
    <w:rsid w:val="00AF18DC"/>
    <w:rsid w:val="00AF3F00"/>
    <w:rsid w:val="00B06CF7"/>
    <w:rsid w:val="00B109E8"/>
    <w:rsid w:val="00B1701B"/>
    <w:rsid w:val="00B277A1"/>
    <w:rsid w:val="00B4763B"/>
    <w:rsid w:val="00B5462B"/>
    <w:rsid w:val="00B65886"/>
    <w:rsid w:val="00B70388"/>
    <w:rsid w:val="00B74C6F"/>
    <w:rsid w:val="00B821E3"/>
    <w:rsid w:val="00B956CC"/>
    <w:rsid w:val="00B9622C"/>
    <w:rsid w:val="00BA0795"/>
    <w:rsid w:val="00BA090B"/>
    <w:rsid w:val="00BB5D50"/>
    <w:rsid w:val="00BC1670"/>
    <w:rsid w:val="00BC4ADC"/>
    <w:rsid w:val="00BD54B6"/>
    <w:rsid w:val="00BE01AF"/>
    <w:rsid w:val="00BE1C2B"/>
    <w:rsid w:val="00BF056F"/>
    <w:rsid w:val="00BF18F8"/>
    <w:rsid w:val="00BF24E7"/>
    <w:rsid w:val="00BF55CE"/>
    <w:rsid w:val="00C00205"/>
    <w:rsid w:val="00C07A8E"/>
    <w:rsid w:val="00C12A56"/>
    <w:rsid w:val="00C12D96"/>
    <w:rsid w:val="00C13BB5"/>
    <w:rsid w:val="00C16257"/>
    <w:rsid w:val="00C201F8"/>
    <w:rsid w:val="00C259AA"/>
    <w:rsid w:val="00C3793D"/>
    <w:rsid w:val="00C4665F"/>
    <w:rsid w:val="00C5786B"/>
    <w:rsid w:val="00C759D7"/>
    <w:rsid w:val="00C76CD5"/>
    <w:rsid w:val="00CC6F19"/>
    <w:rsid w:val="00CD04B9"/>
    <w:rsid w:val="00CD1395"/>
    <w:rsid w:val="00CD3E92"/>
    <w:rsid w:val="00CF3CAC"/>
    <w:rsid w:val="00CF571C"/>
    <w:rsid w:val="00D06479"/>
    <w:rsid w:val="00D120E8"/>
    <w:rsid w:val="00D43F2A"/>
    <w:rsid w:val="00D45938"/>
    <w:rsid w:val="00D4593D"/>
    <w:rsid w:val="00D51A36"/>
    <w:rsid w:val="00D74EFC"/>
    <w:rsid w:val="00DA51B4"/>
    <w:rsid w:val="00DC3766"/>
    <w:rsid w:val="00DC6585"/>
    <w:rsid w:val="00DC6A80"/>
    <w:rsid w:val="00DD0494"/>
    <w:rsid w:val="00DD4E6E"/>
    <w:rsid w:val="00DE1CA4"/>
    <w:rsid w:val="00DF1390"/>
    <w:rsid w:val="00E03478"/>
    <w:rsid w:val="00E1035E"/>
    <w:rsid w:val="00E12F55"/>
    <w:rsid w:val="00E16346"/>
    <w:rsid w:val="00E17023"/>
    <w:rsid w:val="00E2070E"/>
    <w:rsid w:val="00E22121"/>
    <w:rsid w:val="00E26C15"/>
    <w:rsid w:val="00E347E5"/>
    <w:rsid w:val="00E359EB"/>
    <w:rsid w:val="00E416BB"/>
    <w:rsid w:val="00E4780A"/>
    <w:rsid w:val="00E47B96"/>
    <w:rsid w:val="00E5243F"/>
    <w:rsid w:val="00E628BF"/>
    <w:rsid w:val="00E64048"/>
    <w:rsid w:val="00E70775"/>
    <w:rsid w:val="00E778BB"/>
    <w:rsid w:val="00E84AA4"/>
    <w:rsid w:val="00E963B6"/>
    <w:rsid w:val="00EB7885"/>
    <w:rsid w:val="00ED06CB"/>
    <w:rsid w:val="00ED26B6"/>
    <w:rsid w:val="00ED6A08"/>
    <w:rsid w:val="00EE5533"/>
    <w:rsid w:val="00EF1C34"/>
    <w:rsid w:val="00F041BA"/>
    <w:rsid w:val="00F04C11"/>
    <w:rsid w:val="00F073F1"/>
    <w:rsid w:val="00F30FC8"/>
    <w:rsid w:val="00F33623"/>
    <w:rsid w:val="00F47D03"/>
    <w:rsid w:val="00F61172"/>
    <w:rsid w:val="00F61ADF"/>
    <w:rsid w:val="00F66DC9"/>
    <w:rsid w:val="00F70C21"/>
    <w:rsid w:val="00F83E6F"/>
    <w:rsid w:val="00F917F6"/>
    <w:rsid w:val="00FA19A9"/>
    <w:rsid w:val="00FB0A8F"/>
    <w:rsid w:val="00FB3BCE"/>
    <w:rsid w:val="00FB5A1B"/>
    <w:rsid w:val="00FB5C9E"/>
    <w:rsid w:val="00FC2560"/>
    <w:rsid w:val="00FC786C"/>
    <w:rsid w:val="00FD4D12"/>
    <w:rsid w:val="00FE4782"/>
    <w:rsid w:val="00FE5C0B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ru v:ext="edit" colors="#f7f109,#f60,blue,fuchsia"/>
      <o:colormenu v:ext="edit" fillcolor="none [3212]" strokecolor="none" shadowcolor="none" extrusioncolor="none [3212]"/>
    </o:shapedefaults>
    <o:shapelayout v:ext="edit">
      <o:idmap v:ext="edit" data="1"/>
      <o:rules v:ext="edit">
        <o:r id="V:Rule20" type="connector" idref="#_x0000_s1074"/>
        <o:r id="V:Rule21" type="connector" idref="#_x0000_s1058"/>
        <o:r id="V:Rule22" type="connector" idref="#_x0000_s1083"/>
        <o:r id="V:Rule23" type="connector" idref="#_x0000_s1075"/>
        <o:r id="V:Rule24" type="connector" idref="#_x0000_s1071"/>
        <o:r id="V:Rule25" type="connector" idref="#_x0000_s1059"/>
        <o:r id="V:Rule26" type="connector" idref="#_x0000_s1072"/>
        <o:r id="V:Rule27" type="connector" idref="#_x0000_s1082"/>
        <o:r id="V:Rule28" type="connector" idref="#_x0000_s1084"/>
        <o:r id="V:Rule29" type="connector" idref="#_x0000_s1085"/>
        <o:r id="V:Rule30" type="connector" idref="#_x0000_s1057"/>
        <o:r id="V:Rule31" type="connector" idref="#_x0000_s1054"/>
        <o:r id="V:Rule32" type="connector" idref="#_x0000_s1076"/>
        <o:r id="V:Rule33" type="connector" idref="#_x0000_s1056"/>
        <o:r id="V:Rule34" type="connector" idref="#_x0000_s1078"/>
        <o:r id="V:Rule35" type="connector" idref="#_x0000_s1070"/>
        <o:r id="V:Rule36" type="connector" idref="#_x0000_s1073"/>
        <o:r id="V:Rule37" type="connector" idref="#_x0000_s1069"/>
        <o:r id="V:Rule38" type="connector" idref="#_x0000_s10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1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43D"/>
    <w:pPr>
      <w:ind w:left="720"/>
      <w:contextualSpacing/>
    </w:pPr>
  </w:style>
  <w:style w:type="table" w:styleId="Grilledutableau">
    <w:name w:val="Table Grid"/>
    <w:basedOn w:val="TableauNormal"/>
    <w:rsid w:val="007F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6643"/>
    <w:rPr>
      <w:color w:val="808080"/>
    </w:rPr>
  </w:style>
  <w:style w:type="paragraph" w:customStyle="1" w:styleId="Texte">
    <w:name w:val="Texte"/>
    <w:basedOn w:val="Normal"/>
    <w:rsid w:val="00A9550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Cs w:val="10"/>
      <w:lang w:eastAsia="fr-FR"/>
    </w:rPr>
  </w:style>
  <w:style w:type="paragraph" w:styleId="NormalWeb">
    <w:name w:val="Normal (Web)"/>
    <w:basedOn w:val="Normal"/>
    <w:uiPriority w:val="99"/>
    <w:unhideWhenUsed/>
    <w:rsid w:val="002A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63B"/>
  </w:style>
  <w:style w:type="paragraph" w:styleId="Pieddepage">
    <w:name w:val="footer"/>
    <w:basedOn w:val="Normal"/>
    <w:link w:val="PieddepageCar"/>
    <w:uiPriority w:val="99"/>
    <w:unhideWhenUsed/>
    <w:rsid w:val="00B4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63B"/>
  </w:style>
  <w:style w:type="paragraph" w:customStyle="1" w:styleId="TitrB">
    <w:name w:val="TitrB"/>
    <w:basedOn w:val="Normal"/>
    <w:next w:val="TitrC"/>
    <w:rsid w:val="00BA090B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Cs w:val="20"/>
      <w:u w:val="single"/>
      <w:lang w:eastAsia="fr-FR"/>
    </w:rPr>
  </w:style>
  <w:style w:type="paragraph" w:customStyle="1" w:styleId="TitrA">
    <w:name w:val="TitrA"/>
    <w:basedOn w:val="TitrB"/>
    <w:next w:val="TitrB"/>
    <w:rsid w:val="00BA090B"/>
    <w:pPr>
      <w:ind w:left="0"/>
    </w:pPr>
  </w:style>
  <w:style w:type="paragraph" w:customStyle="1" w:styleId="TitrC">
    <w:name w:val="TitrC"/>
    <w:basedOn w:val="TitrA"/>
    <w:next w:val="Texte"/>
    <w:rsid w:val="00BA090B"/>
    <w:pPr>
      <w:ind w:left="567"/>
    </w:pPr>
  </w:style>
  <w:style w:type="paragraph" w:styleId="Textebrut">
    <w:name w:val="Plain Text"/>
    <w:basedOn w:val="Normal"/>
    <w:link w:val="TextebrutCar"/>
    <w:rsid w:val="00156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C6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4695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A4695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E1282"/>
    <w:rPr>
      <w:color w:val="0000FF"/>
      <w:u w:val="single"/>
    </w:rPr>
  </w:style>
  <w:style w:type="paragraph" w:customStyle="1" w:styleId="ECEcorps">
    <w:name w:val="ECEcorps"/>
    <w:qFormat/>
    <w:rsid w:val="00011DA2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ECEtitre">
    <w:name w:val="ECEtitre"/>
    <w:basedOn w:val="ECEcorps"/>
    <w:next w:val="ECEcorps"/>
    <w:qFormat/>
    <w:rsid w:val="00011DA2"/>
    <w:pPr>
      <w:autoSpaceDE w:val="0"/>
      <w:autoSpaceDN w:val="0"/>
      <w:adjustRightInd w:val="0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677B"/>
    <w:rsid w:val="0004677B"/>
    <w:rsid w:val="00B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677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35C8-CEB1-4A7D-A3F4-3F3EF76E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DESCOUT</dc:creator>
  <cp:lastModifiedBy>Valérie BERGERON</cp:lastModifiedBy>
  <cp:revision>6</cp:revision>
  <cp:lastPrinted>2015-11-01T19:28:00Z</cp:lastPrinted>
  <dcterms:created xsi:type="dcterms:W3CDTF">2015-11-01T18:18:00Z</dcterms:created>
  <dcterms:modified xsi:type="dcterms:W3CDTF">2015-11-01T19:28:00Z</dcterms:modified>
</cp:coreProperties>
</file>