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9B" w:rsidRPr="00785FA1" w:rsidRDefault="00F9460C" w:rsidP="002060B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E0FF29"/>
        <w:tabs>
          <w:tab w:val="left" w:pos="142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Configurations du plan</w:t>
      </w:r>
    </w:p>
    <w:p w:rsidR="0020359B" w:rsidRDefault="0020359B"/>
    <w:p w:rsidR="007926B9" w:rsidRDefault="007926B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4664710</wp:posOffset>
            </wp:positionH>
            <wp:positionV relativeFrom="paragraph">
              <wp:posOffset>60960</wp:posOffset>
            </wp:positionV>
            <wp:extent cx="1915795" cy="1552575"/>
            <wp:effectExtent l="19050" t="0" r="825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E7F" w:rsidRPr="00B1110E" w:rsidRDefault="00702E7F" w:rsidP="00B1110E">
      <w:pPr>
        <w:rPr>
          <w:b/>
          <w:sz w:val="32"/>
          <w:szCs w:val="32"/>
          <w:bdr w:val="single" w:sz="12" w:space="0" w:color="auto"/>
          <w:shd w:val="clear" w:color="auto" w:fill="FF99CC"/>
        </w:rPr>
      </w:pPr>
      <w:r w:rsidRPr="002060BB">
        <w:rPr>
          <w:b/>
          <w:sz w:val="32"/>
          <w:szCs w:val="32"/>
          <w:bdr w:val="single" w:sz="12" w:space="0" w:color="auto"/>
          <w:shd w:val="clear" w:color="auto" w:fill="E0FF29"/>
        </w:rPr>
        <w:t xml:space="preserve">I </w:t>
      </w:r>
      <w:proofErr w:type="gramStart"/>
      <w:r w:rsidRPr="002060BB">
        <w:rPr>
          <w:b/>
          <w:sz w:val="32"/>
          <w:szCs w:val="32"/>
          <w:bdr w:val="single" w:sz="12" w:space="0" w:color="auto"/>
          <w:shd w:val="clear" w:color="auto" w:fill="E0FF29"/>
        </w:rPr>
        <w:t>- Cercles</w:t>
      </w:r>
      <w:proofErr w:type="gramEnd"/>
    </w:p>
    <w:p w:rsidR="00702E7F" w:rsidRDefault="00702E7F" w:rsidP="00702E7F">
      <w:pPr>
        <w:ind w:left="142"/>
        <w:rPr>
          <w:b/>
          <w:u w:val="single"/>
        </w:rPr>
      </w:pPr>
    </w:p>
    <w:p w:rsidR="00702E7F" w:rsidRPr="00702E7F" w:rsidRDefault="00702E7F" w:rsidP="00702E7F">
      <w:pPr>
        <w:ind w:left="142"/>
        <w:rPr>
          <w:b/>
          <w:color w:val="FF0000"/>
          <w:u w:val="single"/>
        </w:rPr>
      </w:pPr>
      <w:r w:rsidRPr="00702E7F">
        <w:rPr>
          <w:b/>
          <w:color w:val="FF0000"/>
          <w:u w:val="single"/>
        </w:rPr>
        <w:t xml:space="preserve">Définition </w:t>
      </w:r>
    </w:p>
    <w:p w:rsidR="00702E7F" w:rsidRPr="00702E7F" w:rsidRDefault="00702E7F" w:rsidP="00702E7F">
      <w:pPr>
        <w:ind w:left="142"/>
        <w:rPr>
          <w:color w:val="FF0000"/>
        </w:rPr>
      </w:pPr>
      <w:r w:rsidRPr="00702E7F">
        <w:rPr>
          <w:color w:val="FF0000"/>
        </w:rPr>
        <w:t>Le cercle de centre O et de rayon R est l’ensemble des points M tels que OM = R.</w:t>
      </w:r>
    </w:p>
    <w:p w:rsidR="00702E7F" w:rsidRDefault="00702E7F" w:rsidP="00702E7F">
      <w:pPr>
        <w:ind w:left="142"/>
      </w:pPr>
    </w:p>
    <w:p w:rsidR="00702E7F" w:rsidRDefault="00702E7F" w:rsidP="00702E7F">
      <w:pPr>
        <w:ind w:left="142"/>
      </w:pPr>
    </w:p>
    <w:p w:rsidR="00462FFE" w:rsidRPr="00B1110E" w:rsidRDefault="00462FFE" w:rsidP="00462FFE">
      <w:pPr>
        <w:rPr>
          <w:b/>
          <w:sz w:val="32"/>
          <w:szCs w:val="32"/>
          <w:bdr w:val="single" w:sz="12" w:space="0" w:color="auto"/>
          <w:shd w:val="clear" w:color="auto" w:fill="FF99CC"/>
        </w:rPr>
      </w:pPr>
      <w:r w:rsidRPr="002060BB">
        <w:rPr>
          <w:b/>
          <w:sz w:val="32"/>
          <w:szCs w:val="32"/>
          <w:bdr w:val="single" w:sz="12" w:space="0" w:color="auto"/>
          <w:shd w:val="clear" w:color="auto" w:fill="E0FF29"/>
        </w:rPr>
        <w:t>II - Angl</w:t>
      </w:r>
      <w:r w:rsidR="002060BB" w:rsidRPr="002060BB">
        <w:rPr>
          <w:b/>
          <w:sz w:val="32"/>
          <w:szCs w:val="32"/>
          <w:bdr w:val="single" w:sz="12" w:space="0" w:color="auto"/>
          <w:shd w:val="clear" w:color="auto" w:fill="E0FF29"/>
        </w:rPr>
        <w:t>es</w:t>
      </w:r>
    </w:p>
    <w:p w:rsidR="00462FFE" w:rsidRDefault="001F4EB6" w:rsidP="00462FFE">
      <w:pPr>
        <w:ind w:left="142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4293235</wp:posOffset>
            </wp:positionH>
            <wp:positionV relativeFrom="paragraph">
              <wp:posOffset>14605</wp:posOffset>
            </wp:positionV>
            <wp:extent cx="2228850" cy="1476375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FFE" w:rsidRPr="00B1110E" w:rsidRDefault="00462FFE" w:rsidP="00462FFE">
      <w:pPr>
        <w:ind w:left="142"/>
        <w:rPr>
          <w:b/>
          <w:sz w:val="28"/>
          <w:szCs w:val="28"/>
          <w:u w:val="single"/>
        </w:rPr>
      </w:pPr>
      <w:r w:rsidRPr="00B1110E">
        <w:rPr>
          <w:b/>
          <w:sz w:val="28"/>
          <w:szCs w:val="28"/>
          <w:u w:val="single"/>
        </w:rPr>
        <w:t xml:space="preserve">1) </w:t>
      </w:r>
      <w:r>
        <w:rPr>
          <w:b/>
          <w:sz w:val="28"/>
          <w:szCs w:val="28"/>
          <w:u w:val="single"/>
        </w:rPr>
        <w:t>Angles adjacents</w:t>
      </w:r>
    </w:p>
    <w:p w:rsidR="00462FFE" w:rsidRPr="00702E7F" w:rsidRDefault="00462FFE" w:rsidP="00462FFE">
      <w:pPr>
        <w:ind w:left="142"/>
        <w:rPr>
          <w:b/>
          <w:color w:val="FF0000"/>
          <w:u w:val="single"/>
        </w:rPr>
      </w:pPr>
      <w:r w:rsidRPr="00702E7F">
        <w:rPr>
          <w:b/>
          <w:color w:val="FF0000"/>
          <w:u w:val="single"/>
        </w:rPr>
        <w:t xml:space="preserve">Définition </w:t>
      </w:r>
    </w:p>
    <w:p w:rsidR="00462FFE" w:rsidRPr="00702E7F" w:rsidRDefault="001F4EB6" w:rsidP="00462FFE">
      <w:pPr>
        <w:ind w:left="142"/>
        <w:rPr>
          <w:color w:val="FF0000"/>
        </w:rPr>
      </w:pPr>
      <w:r>
        <w:rPr>
          <w:color w:val="FF0000"/>
        </w:rPr>
        <w:t>Deux angles sont adjacents lorsqu’ils ont le même sommet et un côté commun</w:t>
      </w:r>
      <w:r w:rsidR="00462FFE">
        <w:rPr>
          <w:color w:val="FF0000"/>
        </w:rPr>
        <w:t>.</w:t>
      </w:r>
    </w:p>
    <w:p w:rsidR="00462FFE" w:rsidRDefault="00462FFE" w:rsidP="00462FFE">
      <w:pPr>
        <w:ind w:left="142"/>
      </w:pPr>
    </w:p>
    <w:p w:rsidR="00462FFE" w:rsidRPr="000B0325" w:rsidRDefault="00462FFE" w:rsidP="00462FFE">
      <w:pPr>
        <w:ind w:left="142"/>
        <w:rPr>
          <w:b/>
          <w:color w:val="0070C0"/>
          <w:u w:val="single"/>
        </w:rPr>
      </w:pPr>
      <w:r w:rsidRPr="000B0325">
        <w:rPr>
          <w:b/>
          <w:color w:val="0070C0"/>
          <w:u w:val="single"/>
        </w:rPr>
        <w:t>Propriété</w:t>
      </w:r>
      <w:r w:rsidR="001F4EB6">
        <w:rPr>
          <w:b/>
          <w:color w:val="0070C0"/>
          <w:u w:val="single"/>
        </w:rPr>
        <w:t> : relation de Chasles</w:t>
      </w:r>
    </w:p>
    <w:p w:rsidR="00462FFE" w:rsidRPr="000B0325" w:rsidRDefault="001F4EB6" w:rsidP="00462FFE">
      <w:pPr>
        <w:ind w:left="142"/>
        <w:rPr>
          <w:color w:val="0070C0"/>
        </w:rPr>
      </w:pPr>
      <w:r>
        <w:rPr>
          <w:color w:val="0070C0"/>
        </w:rPr>
        <w:t xml:space="preserve">Pour tous points A, B, C et D, on a : </w:t>
      </w:r>
      <m:oMath>
        <m:acc>
          <m:accPr>
            <m:ctrlPr>
              <w:rPr>
                <w:rFonts w:ascii="Cambria Math" w:hAnsi="Times New Roman" w:cs="Times New Roman"/>
                <w:i/>
                <w:color w:val="0070C0"/>
              </w:rPr>
            </m:ctrlPr>
          </m:accPr>
          <m:e>
            <m:r>
              <m:rPr>
                <m:nor/>
              </m:rPr>
              <w:rPr>
                <w:rFonts w:ascii="Times New Roman" w:hAnsi="Times New Roman" w:cs="Times New Roman"/>
                <w:color w:val="0070C0"/>
              </w:rPr>
              <m:t>BAC</m:t>
            </m:r>
          </m:e>
        </m:acc>
        <m:r>
          <m:rPr>
            <m:nor/>
          </m:rPr>
          <w:rPr>
            <w:rFonts w:ascii="Times New Roman" w:hAnsi="Times New Roman" w:cs="Times New Roman"/>
            <w:color w:val="0070C0"/>
          </w:rPr>
          <m:t>+</m:t>
        </m:r>
        <m:acc>
          <m:accPr>
            <m:ctrlPr>
              <w:rPr>
                <w:rFonts w:ascii="Cambria Math" w:hAnsi="Times New Roman" w:cs="Times New Roman"/>
                <w:i/>
                <w:color w:val="0070C0"/>
              </w:rPr>
            </m:ctrlPr>
          </m:accPr>
          <m:e>
            <m:r>
              <m:rPr>
                <m:nor/>
              </m:rPr>
              <w:rPr>
                <w:rFonts w:ascii="Times New Roman" w:hAnsi="Times New Roman" w:cs="Times New Roman"/>
                <w:color w:val="0070C0"/>
              </w:rPr>
              <m:t>CAD</m:t>
            </m:r>
          </m:e>
        </m:acc>
        <m:r>
          <m:rPr>
            <m:nor/>
          </m:rPr>
          <w:rPr>
            <w:rFonts w:ascii="Times New Roman" w:hAnsi="Times New Roman" w:cs="Times New Roman"/>
            <w:color w:val="0070C0"/>
          </w:rPr>
          <m:t xml:space="preserve">= </m:t>
        </m:r>
        <m:acc>
          <m:accPr>
            <m:ctrlPr>
              <w:rPr>
                <w:rFonts w:ascii="Cambria Math" w:hAnsi="Times New Roman" w:cs="Times New Roman"/>
                <w:i/>
                <w:color w:val="0070C0"/>
              </w:rPr>
            </m:ctrlPr>
          </m:accPr>
          <m:e>
            <m:r>
              <m:rPr>
                <m:nor/>
              </m:rPr>
              <w:rPr>
                <w:rFonts w:ascii="Times New Roman" w:hAnsi="Times New Roman" w:cs="Times New Roman"/>
                <w:color w:val="0070C0"/>
              </w:rPr>
              <m:t>BAD</m:t>
            </m:r>
          </m:e>
        </m:acc>
      </m:oMath>
      <w:r w:rsidR="00462FFE" w:rsidRPr="000B0325">
        <w:rPr>
          <w:color w:val="0070C0"/>
        </w:rPr>
        <w:t>.</w:t>
      </w:r>
    </w:p>
    <w:p w:rsidR="00462FFE" w:rsidRDefault="00462FFE" w:rsidP="00462FFE">
      <w:pPr>
        <w:ind w:left="142"/>
      </w:pPr>
    </w:p>
    <w:p w:rsidR="00462FFE" w:rsidRPr="00B1110E" w:rsidRDefault="00462FFE" w:rsidP="00462FFE">
      <w:pPr>
        <w:ind w:left="14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B1110E">
        <w:rPr>
          <w:b/>
          <w:sz w:val="28"/>
          <w:szCs w:val="28"/>
          <w:u w:val="single"/>
        </w:rPr>
        <w:t xml:space="preserve">) </w:t>
      </w:r>
      <w:r>
        <w:rPr>
          <w:b/>
          <w:sz w:val="28"/>
          <w:szCs w:val="28"/>
          <w:u w:val="single"/>
        </w:rPr>
        <w:t>Angles opposés par le sommet</w:t>
      </w:r>
    </w:p>
    <w:p w:rsidR="00462FFE" w:rsidRPr="00702E7F" w:rsidRDefault="00821E73" w:rsidP="00462FFE">
      <w:pPr>
        <w:ind w:left="142"/>
        <w:rPr>
          <w:b/>
          <w:color w:val="FF0000"/>
          <w:u w:val="single"/>
        </w:rPr>
      </w:pPr>
      <w:r>
        <w:rPr>
          <w:b/>
          <w:noProof/>
          <w:color w:val="FF000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161290</wp:posOffset>
            </wp:positionV>
            <wp:extent cx="3348990" cy="962025"/>
            <wp:effectExtent l="19050" t="0" r="3810" b="0"/>
            <wp:wrapSquare wrapText="bothSides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2FFE" w:rsidRPr="00702E7F">
        <w:rPr>
          <w:b/>
          <w:color w:val="FF0000"/>
          <w:u w:val="single"/>
        </w:rPr>
        <w:t xml:space="preserve">Définition </w:t>
      </w:r>
    </w:p>
    <w:p w:rsidR="00462FFE" w:rsidRPr="00702E7F" w:rsidRDefault="001F4EB6" w:rsidP="00462FFE">
      <w:pPr>
        <w:ind w:left="142"/>
        <w:rPr>
          <w:color w:val="FF0000"/>
        </w:rPr>
      </w:pPr>
      <w:r>
        <w:rPr>
          <w:color w:val="FF0000"/>
        </w:rPr>
        <w:t>Deux angles sont opposés par le sommet lorsqu’ils ont le même sommet et que leurs côtés sont dans le prolongement l’un de l’autre</w:t>
      </w:r>
      <w:r w:rsidR="00462FFE">
        <w:rPr>
          <w:color w:val="FF0000"/>
        </w:rPr>
        <w:t>.</w:t>
      </w:r>
    </w:p>
    <w:p w:rsidR="00462FFE" w:rsidRDefault="00462FFE" w:rsidP="00462FFE">
      <w:pPr>
        <w:ind w:left="142"/>
      </w:pPr>
    </w:p>
    <w:p w:rsidR="00462FFE" w:rsidRPr="000B0325" w:rsidRDefault="00462FFE" w:rsidP="00462FFE">
      <w:pPr>
        <w:ind w:left="142"/>
        <w:rPr>
          <w:b/>
          <w:color w:val="0070C0"/>
          <w:u w:val="single"/>
        </w:rPr>
      </w:pPr>
      <w:r w:rsidRPr="000B0325">
        <w:rPr>
          <w:b/>
          <w:color w:val="0070C0"/>
          <w:u w:val="single"/>
        </w:rPr>
        <w:t>Propriété</w:t>
      </w:r>
    </w:p>
    <w:p w:rsidR="00462FFE" w:rsidRPr="000B0325" w:rsidRDefault="00821E73" w:rsidP="00462FFE">
      <w:pPr>
        <w:ind w:left="142"/>
        <w:rPr>
          <w:color w:val="0070C0"/>
        </w:rPr>
      </w:pPr>
      <w:r>
        <w:rPr>
          <w:color w:val="0070C0"/>
        </w:rPr>
        <w:t>Deux angles opposés par le sommet ont même mesure</w:t>
      </w:r>
      <w:r w:rsidR="00462FFE" w:rsidRPr="000B0325">
        <w:rPr>
          <w:color w:val="0070C0"/>
        </w:rPr>
        <w:t>.</w:t>
      </w:r>
    </w:p>
    <w:p w:rsidR="00462FFE" w:rsidRDefault="00462FFE" w:rsidP="00462FFE">
      <w:pPr>
        <w:ind w:left="142"/>
      </w:pPr>
    </w:p>
    <w:p w:rsidR="00462FFE" w:rsidRPr="00B1110E" w:rsidRDefault="00462FFE" w:rsidP="00462FFE">
      <w:pPr>
        <w:ind w:left="14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Pr="00B1110E">
        <w:rPr>
          <w:b/>
          <w:sz w:val="28"/>
          <w:szCs w:val="28"/>
          <w:u w:val="single"/>
        </w:rPr>
        <w:t xml:space="preserve">) </w:t>
      </w:r>
      <w:r>
        <w:rPr>
          <w:b/>
          <w:sz w:val="28"/>
          <w:szCs w:val="28"/>
          <w:u w:val="single"/>
        </w:rPr>
        <w:t>Angles alternes-internes, angles correspondants</w:t>
      </w:r>
    </w:p>
    <w:p w:rsidR="00462FFE" w:rsidRPr="00702E7F" w:rsidRDefault="004E1D4F" w:rsidP="00462FFE">
      <w:pPr>
        <w:ind w:left="142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Définitions</w:t>
      </w:r>
    </w:p>
    <w:p w:rsidR="00462FFE" w:rsidRPr="00702E7F" w:rsidRDefault="005D4490" w:rsidP="00462FFE">
      <w:pPr>
        <w:ind w:left="142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46355</wp:posOffset>
            </wp:positionV>
            <wp:extent cx="2247900" cy="1162050"/>
            <wp:effectExtent l="19050" t="0" r="0" b="0"/>
            <wp:wrapSquare wrapText="bothSides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1D4F">
        <w:rPr>
          <w:color w:val="FF0000"/>
        </w:rPr>
        <w:t xml:space="preserve">On considère deux droites </w:t>
      </w:r>
      <w:r w:rsidR="005C7A91">
        <w:rPr>
          <w:color w:val="FF0000"/>
        </w:rPr>
        <w:t>(</w:t>
      </w:r>
      <w:r w:rsidR="004E1D4F">
        <w:rPr>
          <w:color w:val="FF0000"/>
        </w:rPr>
        <w:t>D</w:t>
      </w:r>
      <w:r w:rsidR="005C7A91">
        <w:rPr>
          <w:color w:val="FF0000"/>
        </w:rPr>
        <w:t>)</w:t>
      </w:r>
      <w:r w:rsidR="004E1D4F">
        <w:rPr>
          <w:color w:val="FF0000"/>
        </w:rPr>
        <w:t xml:space="preserve"> et </w:t>
      </w:r>
      <w:r w:rsidR="005C7A91">
        <w:rPr>
          <w:color w:val="FF0000"/>
        </w:rPr>
        <w:t>(</w:t>
      </w:r>
      <w:r w:rsidR="004E1D4F">
        <w:rPr>
          <w:color w:val="FF0000"/>
        </w:rPr>
        <w:t>D’</w:t>
      </w:r>
      <w:r w:rsidR="005C7A91">
        <w:rPr>
          <w:color w:val="FF0000"/>
        </w:rPr>
        <w:t>)</w:t>
      </w:r>
      <w:r w:rsidR="004E1D4F">
        <w:rPr>
          <w:color w:val="FF0000"/>
        </w:rPr>
        <w:t xml:space="preserve"> et une sécante </w:t>
      </w:r>
      <w:r w:rsidR="005C7A91">
        <w:rPr>
          <w:color w:val="FF0000"/>
        </w:rPr>
        <w:t>(</w:t>
      </w:r>
      <w:r w:rsidR="004E1D4F">
        <w:rPr>
          <w:color w:val="FF0000"/>
        </w:rPr>
        <w:t>d</w:t>
      </w:r>
      <w:r w:rsidR="005C7A91">
        <w:rPr>
          <w:color w:val="FF0000"/>
        </w:rPr>
        <w:t>)</w:t>
      </w:r>
      <w:r w:rsidR="004E1D4F">
        <w:rPr>
          <w:color w:val="FF0000"/>
        </w:rPr>
        <w:t xml:space="preserve"> coupant </w:t>
      </w:r>
      <w:r w:rsidR="005C7A91">
        <w:rPr>
          <w:color w:val="FF0000"/>
        </w:rPr>
        <w:t>(</w:t>
      </w:r>
      <w:r w:rsidR="004E1D4F">
        <w:rPr>
          <w:color w:val="FF0000"/>
        </w:rPr>
        <w:t>D</w:t>
      </w:r>
      <w:r w:rsidR="005C7A91">
        <w:rPr>
          <w:color w:val="FF0000"/>
        </w:rPr>
        <w:t>)</w:t>
      </w:r>
      <w:r w:rsidR="004E1D4F">
        <w:rPr>
          <w:color w:val="FF0000"/>
        </w:rPr>
        <w:t xml:space="preserve"> et </w:t>
      </w:r>
      <w:r w:rsidR="005C7A91">
        <w:rPr>
          <w:color w:val="FF0000"/>
        </w:rPr>
        <w:t>(</w:t>
      </w:r>
      <w:r w:rsidR="004E1D4F">
        <w:rPr>
          <w:color w:val="FF0000"/>
        </w:rPr>
        <w:t>D’</w:t>
      </w:r>
      <w:r w:rsidR="005C7A91">
        <w:rPr>
          <w:color w:val="FF0000"/>
        </w:rPr>
        <w:t>)</w:t>
      </w:r>
      <w:r w:rsidR="004E1D4F">
        <w:rPr>
          <w:color w:val="FF0000"/>
        </w:rPr>
        <w:t xml:space="preserve"> respectivement en A et A’</w:t>
      </w:r>
      <w:r w:rsidR="00462FFE">
        <w:rPr>
          <w:color w:val="FF0000"/>
        </w:rPr>
        <w:t>.</w:t>
      </w:r>
    </w:p>
    <w:p w:rsidR="00462FFE" w:rsidRDefault="004E1D4F" w:rsidP="00462FFE">
      <w:pPr>
        <w:ind w:left="142"/>
        <w:rPr>
          <w:color w:val="FF0000"/>
        </w:rPr>
      </w:pPr>
      <w:r w:rsidRPr="004E1D4F">
        <w:rPr>
          <w:color w:val="FF0000"/>
        </w:rPr>
        <w:t xml:space="preserve">Deux angles </w:t>
      </w:r>
      <w:r>
        <w:rPr>
          <w:color w:val="FF0000"/>
        </w:rPr>
        <w:t>sont alternes-internes lorsque :</w:t>
      </w:r>
    </w:p>
    <w:p w:rsidR="004E1D4F" w:rsidRDefault="004E1D4F" w:rsidP="004E1D4F">
      <w:pPr>
        <w:pStyle w:val="Paragraphedeliste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l’un est de sommet A, l’autre de sommet A’ ;</w:t>
      </w:r>
    </w:p>
    <w:p w:rsidR="004E1D4F" w:rsidRDefault="004E1D4F" w:rsidP="004E1D4F">
      <w:pPr>
        <w:pStyle w:val="Paragraphedeliste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ils sont de part et d’autre de la sécante ;</w:t>
      </w:r>
    </w:p>
    <w:p w:rsidR="004E1D4F" w:rsidRPr="004E1D4F" w:rsidRDefault="004E1D4F" w:rsidP="004E1D4F">
      <w:pPr>
        <w:pStyle w:val="Paragraphedeliste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ils sont entre les droites </w:t>
      </w:r>
      <w:r w:rsidR="005C7A91">
        <w:rPr>
          <w:color w:val="FF0000"/>
        </w:rPr>
        <w:t>(</w:t>
      </w:r>
      <w:r>
        <w:rPr>
          <w:color w:val="FF0000"/>
        </w:rPr>
        <w:t>D</w:t>
      </w:r>
      <w:r w:rsidR="005C7A91">
        <w:rPr>
          <w:color w:val="FF0000"/>
        </w:rPr>
        <w:t>)</w:t>
      </w:r>
      <w:r>
        <w:rPr>
          <w:color w:val="FF0000"/>
        </w:rPr>
        <w:t xml:space="preserve"> et </w:t>
      </w:r>
      <w:r w:rsidR="005C7A91">
        <w:rPr>
          <w:color w:val="FF0000"/>
        </w:rPr>
        <w:t>(</w:t>
      </w:r>
      <w:r>
        <w:rPr>
          <w:color w:val="FF0000"/>
        </w:rPr>
        <w:t>D’</w:t>
      </w:r>
      <w:r w:rsidR="005C7A91">
        <w:rPr>
          <w:color w:val="FF0000"/>
        </w:rPr>
        <w:t>)</w:t>
      </w:r>
      <w:r>
        <w:rPr>
          <w:color w:val="FF0000"/>
        </w:rPr>
        <w:t>.</w:t>
      </w:r>
    </w:p>
    <w:p w:rsidR="004E1D4F" w:rsidRDefault="004E1D4F" w:rsidP="00462FFE">
      <w:pPr>
        <w:ind w:left="142"/>
      </w:pPr>
    </w:p>
    <w:p w:rsidR="004E1D4F" w:rsidRDefault="004E1D4F" w:rsidP="004E1D4F">
      <w:pPr>
        <w:ind w:left="142"/>
        <w:rPr>
          <w:color w:val="FF0000"/>
        </w:rPr>
      </w:pPr>
      <w:r>
        <w:rPr>
          <w:color w:val="FF0000"/>
        </w:rPr>
        <w:t>Avec les mêmes hypothèses, d</w:t>
      </w:r>
      <w:r w:rsidRPr="004E1D4F">
        <w:rPr>
          <w:color w:val="FF0000"/>
        </w:rPr>
        <w:t xml:space="preserve">eux angles </w:t>
      </w:r>
      <w:r>
        <w:rPr>
          <w:color w:val="FF0000"/>
        </w:rPr>
        <w:t>sont correspondant lorsque :</w:t>
      </w:r>
    </w:p>
    <w:p w:rsidR="004E1D4F" w:rsidRDefault="005A6DA4" w:rsidP="004E1D4F">
      <w:pPr>
        <w:pStyle w:val="Paragraphedeliste"/>
        <w:numPr>
          <w:ilvl w:val="0"/>
          <w:numId w:val="1"/>
        </w:numPr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3988435</wp:posOffset>
            </wp:positionH>
            <wp:positionV relativeFrom="paragraph">
              <wp:posOffset>31115</wp:posOffset>
            </wp:positionV>
            <wp:extent cx="2124075" cy="1152525"/>
            <wp:effectExtent l="19050" t="0" r="9525" b="0"/>
            <wp:wrapSquare wrapText="bothSides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1D4F">
        <w:rPr>
          <w:color w:val="FF0000"/>
        </w:rPr>
        <w:t>l’un est de sommet A, l’autre de sommet A’ ;</w:t>
      </w:r>
    </w:p>
    <w:p w:rsidR="004E1D4F" w:rsidRDefault="004E1D4F" w:rsidP="004E1D4F">
      <w:pPr>
        <w:pStyle w:val="Paragraphedeliste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ils sont du même côté de la sécante ;</w:t>
      </w:r>
    </w:p>
    <w:p w:rsidR="004E1D4F" w:rsidRPr="004E1D4F" w:rsidRDefault="004E1D4F" w:rsidP="004E1D4F">
      <w:pPr>
        <w:pStyle w:val="Paragraphedeliste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l’un est entre </w:t>
      </w:r>
      <w:r w:rsidR="005C7A91">
        <w:rPr>
          <w:color w:val="FF0000"/>
        </w:rPr>
        <w:t>(</w:t>
      </w:r>
      <w:r>
        <w:rPr>
          <w:color w:val="FF0000"/>
        </w:rPr>
        <w:t>D et D’</w:t>
      </w:r>
      <w:r w:rsidR="005C7A91">
        <w:rPr>
          <w:color w:val="FF0000"/>
        </w:rPr>
        <w:t>)</w:t>
      </w:r>
      <w:r>
        <w:rPr>
          <w:color w:val="FF0000"/>
        </w:rPr>
        <w:t>, l’autre pas.</w:t>
      </w:r>
    </w:p>
    <w:p w:rsidR="004E1D4F" w:rsidRDefault="004E1D4F" w:rsidP="00462FFE">
      <w:pPr>
        <w:ind w:left="142"/>
      </w:pPr>
    </w:p>
    <w:p w:rsidR="00462FFE" w:rsidRPr="000B0325" w:rsidRDefault="00462FFE" w:rsidP="00462FFE">
      <w:pPr>
        <w:ind w:left="142"/>
        <w:rPr>
          <w:b/>
          <w:color w:val="0070C0"/>
          <w:u w:val="single"/>
        </w:rPr>
      </w:pPr>
      <w:r w:rsidRPr="000B0325">
        <w:rPr>
          <w:b/>
          <w:color w:val="0070C0"/>
          <w:u w:val="single"/>
        </w:rPr>
        <w:t>Propriété</w:t>
      </w:r>
    </w:p>
    <w:p w:rsidR="00462FFE" w:rsidRPr="000B0325" w:rsidRDefault="005A6DA4" w:rsidP="00462FFE">
      <w:pPr>
        <w:ind w:left="142"/>
        <w:rPr>
          <w:color w:val="0070C0"/>
        </w:rPr>
      </w:pPr>
      <w:r>
        <w:rPr>
          <w:color w:val="0070C0"/>
        </w:rPr>
        <w:t>Si les droites (D) et (D’) sont parallèles, alors les angles alternes-internes et les angles correspondants ont même mesure</w:t>
      </w:r>
      <w:r w:rsidR="00462FFE" w:rsidRPr="000B0325">
        <w:rPr>
          <w:color w:val="0070C0"/>
        </w:rPr>
        <w:t>.</w:t>
      </w:r>
    </w:p>
    <w:p w:rsidR="00462FFE" w:rsidRPr="005A6DA4" w:rsidRDefault="005A6DA4" w:rsidP="00462FFE">
      <w:pPr>
        <w:ind w:left="142"/>
        <w:rPr>
          <w:color w:val="0070C0"/>
        </w:rPr>
      </w:pPr>
      <w:r w:rsidRPr="005A6DA4">
        <w:rPr>
          <w:color w:val="0070C0"/>
        </w:rPr>
        <w:t>Réciproquement,</w:t>
      </w:r>
      <w:r>
        <w:rPr>
          <w:color w:val="0070C0"/>
        </w:rPr>
        <w:t xml:space="preserve"> si deux angles alternes-internes (ou correspondants) ont même mesure, alors les droites (D) et (D’) sont parallèles.</w:t>
      </w:r>
    </w:p>
    <w:p w:rsidR="005A6DA4" w:rsidRDefault="005A6DA4" w:rsidP="00462FFE">
      <w:pPr>
        <w:ind w:left="142"/>
      </w:pPr>
    </w:p>
    <w:p w:rsidR="00462FFE" w:rsidRPr="00B1110E" w:rsidRDefault="00462FFE" w:rsidP="00462FFE">
      <w:pPr>
        <w:ind w:left="14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Pr="00B1110E">
        <w:rPr>
          <w:b/>
          <w:sz w:val="28"/>
          <w:szCs w:val="28"/>
          <w:u w:val="single"/>
        </w:rPr>
        <w:t xml:space="preserve">) </w:t>
      </w:r>
      <w:r>
        <w:rPr>
          <w:b/>
          <w:sz w:val="28"/>
          <w:szCs w:val="28"/>
          <w:u w:val="single"/>
        </w:rPr>
        <w:t>Somme des angles d’un triangle</w:t>
      </w:r>
    </w:p>
    <w:p w:rsidR="00462FFE" w:rsidRPr="000B0325" w:rsidRDefault="00462FFE" w:rsidP="00462FFE">
      <w:pPr>
        <w:ind w:left="142"/>
        <w:rPr>
          <w:b/>
          <w:color w:val="0070C0"/>
          <w:u w:val="single"/>
        </w:rPr>
      </w:pPr>
      <w:r w:rsidRPr="000B0325">
        <w:rPr>
          <w:b/>
          <w:color w:val="0070C0"/>
          <w:u w:val="single"/>
        </w:rPr>
        <w:t>Propriété</w:t>
      </w:r>
    </w:p>
    <w:p w:rsidR="00462FFE" w:rsidRPr="000B0325" w:rsidRDefault="005A159A" w:rsidP="00462FFE">
      <w:pPr>
        <w:ind w:left="142"/>
        <w:rPr>
          <w:color w:val="0070C0"/>
        </w:rPr>
      </w:pPr>
      <w:r>
        <w:rPr>
          <w:color w:val="0070C0"/>
        </w:rPr>
        <w:t>La somme des mesures des angles d’un triangle est égale à 180°</w:t>
      </w:r>
      <w:r w:rsidR="00462FFE" w:rsidRPr="000B0325">
        <w:rPr>
          <w:color w:val="0070C0"/>
        </w:rPr>
        <w:t>.</w:t>
      </w:r>
    </w:p>
    <w:p w:rsidR="0020359B" w:rsidRPr="00B1110E" w:rsidRDefault="0020359B">
      <w:pPr>
        <w:rPr>
          <w:b/>
          <w:sz w:val="32"/>
          <w:szCs w:val="32"/>
          <w:bdr w:val="single" w:sz="12" w:space="0" w:color="auto"/>
          <w:shd w:val="clear" w:color="auto" w:fill="FF99CC"/>
        </w:rPr>
      </w:pPr>
      <w:r w:rsidRPr="002060BB">
        <w:rPr>
          <w:b/>
          <w:sz w:val="32"/>
          <w:szCs w:val="32"/>
          <w:bdr w:val="single" w:sz="12" w:space="0" w:color="auto"/>
          <w:shd w:val="clear" w:color="auto" w:fill="E0FF29"/>
        </w:rPr>
        <w:lastRenderedPageBreak/>
        <w:t>I</w:t>
      </w:r>
      <w:r w:rsidR="00702E7F" w:rsidRPr="002060BB">
        <w:rPr>
          <w:b/>
          <w:sz w:val="32"/>
          <w:szCs w:val="32"/>
          <w:bdr w:val="single" w:sz="12" w:space="0" w:color="auto"/>
          <w:shd w:val="clear" w:color="auto" w:fill="E0FF29"/>
        </w:rPr>
        <w:t>I</w:t>
      </w:r>
      <w:r w:rsidR="00EA5F43" w:rsidRPr="002060BB">
        <w:rPr>
          <w:b/>
          <w:sz w:val="32"/>
          <w:szCs w:val="32"/>
          <w:bdr w:val="single" w:sz="12" w:space="0" w:color="auto"/>
          <w:shd w:val="clear" w:color="auto" w:fill="E0FF29"/>
        </w:rPr>
        <w:t>I</w:t>
      </w:r>
      <w:r w:rsidR="004800D4" w:rsidRPr="002060BB">
        <w:rPr>
          <w:b/>
          <w:sz w:val="32"/>
          <w:szCs w:val="32"/>
          <w:bdr w:val="single" w:sz="12" w:space="0" w:color="auto"/>
          <w:shd w:val="clear" w:color="auto" w:fill="E0FF29"/>
        </w:rPr>
        <w:t xml:space="preserve"> </w:t>
      </w:r>
      <w:r w:rsidRPr="002060BB">
        <w:rPr>
          <w:b/>
          <w:sz w:val="32"/>
          <w:szCs w:val="32"/>
          <w:bdr w:val="single" w:sz="12" w:space="0" w:color="auto"/>
          <w:shd w:val="clear" w:color="auto" w:fill="E0FF29"/>
        </w:rPr>
        <w:t>-</w:t>
      </w:r>
      <w:r w:rsidR="004800D4" w:rsidRPr="002060BB">
        <w:rPr>
          <w:b/>
          <w:sz w:val="32"/>
          <w:szCs w:val="32"/>
          <w:bdr w:val="single" w:sz="12" w:space="0" w:color="auto"/>
          <w:shd w:val="clear" w:color="auto" w:fill="E0FF29"/>
        </w:rPr>
        <w:t xml:space="preserve"> </w:t>
      </w:r>
      <w:r w:rsidR="00702E7F" w:rsidRPr="002060BB">
        <w:rPr>
          <w:b/>
          <w:sz w:val="32"/>
          <w:szCs w:val="32"/>
          <w:bdr w:val="single" w:sz="12" w:space="0" w:color="auto"/>
          <w:shd w:val="clear" w:color="auto" w:fill="E0FF29"/>
        </w:rPr>
        <w:t>Droites</w:t>
      </w:r>
    </w:p>
    <w:p w:rsidR="004800D4" w:rsidRDefault="004800D4" w:rsidP="00702E7F">
      <w:pPr>
        <w:ind w:left="142"/>
        <w:rPr>
          <w:b/>
          <w:u w:val="single"/>
        </w:rPr>
      </w:pPr>
    </w:p>
    <w:p w:rsidR="00702E7F" w:rsidRPr="00B1110E" w:rsidRDefault="00702E7F" w:rsidP="00702E7F">
      <w:pPr>
        <w:ind w:left="142"/>
        <w:rPr>
          <w:b/>
          <w:sz w:val="28"/>
          <w:szCs w:val="28"/>
          <w:u w:val="single"/>
        </w:rPr>
      </w:pPr>
      <w:r w:rsidRPr="00B1110E">
        <w:rPr>
          <w:b/>
          <w:sz w:val="28"/>
          <w:szCs w:val="28"/>
          <w:u w:val="single"/>
        </w:rPr>
        <w:t>1) Parallélisme et orthogonalité</w:t>
      </w:r>
    </w:p>
    <w:p w:rsidR="00DE3FA6" w:rsidRDefault="00DE3FA6" w:rsidP="00702E7F">
      <w:pPr>
        <w:ind w:left="142"/>
        <w:rPr>
          <w:b/>
          <w:color w:val="0070C0"/>
          <w:u w:val="single"/>
        </w:rPr>
        <w:sectPr w:rsidR="00DE3FA6" w:rsidSect="002060BB">
          <w:type w:val="continuous"/>
          <w:pgSz w:w="11880" w:h="16800"/>
          <w:pgMar w:top="568" w:right="681" w:bottom="426" w:left="709" w:header="1077" w:footer="1077" w:gutter="0"/>
          <w:pgBorders w:offsetFrom="page">
            <w:top w:val="single" w:sz="18" w:space="24" w:color="E0FF29"/>
            <w:left w:val="single" w:sz="18" w:space="24" w:color="E0FF29"/>
            <w:bottom w:val="single" w:sz="18" w:space="24" w:color="E0FF29"/>
            <w:right w:val="single" w:sz="18" w:space="24" w:color="E0FF29"/>
          </w:pgBorders>
          <w:cols w:space="709"/>
        </w:sectPr>
      </w:pPr>
    </w:p>
    <w:p w:rsidR="00702E7F" w:rsidRPr="000B0325" w:rsidRDefault="00702E7F" w:rsidP="00702E7F">
      <w:pPr>
        <w:ind w:left="142"/>
        <w:rPr>
          <w:b/>
          <w:color w:val="0070C0"/>
          <w:u w:val="single"/>
        </w:rPr>
      </w:pPr>
      <w:r w:rsidRPr="000B0325">
        <w:rPr>
          <w:b/>
          <w:color w:val="0070C0"/>
          <w:u w:val="single"/>
        </w:rPr>
        <w:lastRenderedPageBreak/>
        <w:t>Propriété 1</w:t>
      </w:r>
    </w:p>
    <w:p w:rsidR="00702E7F" w:rsidRPr="000B0325" w:rsidRDefault="00702E7F" w:rsidP="00702E7F">
      <w:pPr>
        <w:ind w:left="142"/>
        <w:rPr>
          <w:color w:val="0070C0"/>
        </w:rPr>
      </w:pPr>
      <w:r w:rsidRPr="000B0325">
        <w:rPr>
          <w:color w:val="0070C0"/>
        </w:rPr>
        <w:t>Si deux droites sont parallèles à une même troisième alors elles sont parallèles entre elles.</w:t>
      </w:r>
    </w:p>
    <w:p w:rsidR="00DE3FA6" w:rsidRDefault="00DE3FA6" w:rsidP="00702E7F">
      <w:pPr>
        <w:ind w:left="142"/>
      </w:pPr>
    </w:p>
    <w:p w:rsidR="00702E7F" w:rsidRPr="000B0325" w:rsidRDefault="00702E7F" w:rsidP="00702E7F">
      <w:pPr>
        <w:ind w:left="142"/>
        <w:rPr>
          <w:b/>
          <w:color w:val="0070C0"/>
          <w:u w:val="single"/>
        </w:rPr>
      </w:pPr>
      <w:r w:rsidRPr="000B0325">
        <w:rPr>
          <w:b/>
          <w:color w:val="0070C0"/>
          <w:u w:val="single"/>
        </w:rPr>
        <w:lastRenderedPageBreak/>
        <w:t>Propriété 2</w:t>
      </w:r>
    </w:p>
    <w:p w:rsidR="00702E7F" w:rsidRPr="000B0325" w:rsidRDefault="00702E7F" w:rsidP="00702E7F">
      <w:pPr>
        <w:ind w:left="142"/>
        <w:rPr>
          <w:color w:val="0070C0"/>
        </w:rPr>
      </w:pPr>
      <w:r w:rsidRPr="000B0325">
        <w:rPr>
          <w:color w:val="0070C0"/>
        </w:rPr>
        <w:t>Si deux droites sont perpendiculaires à une même troisième alors elles sont parallèles entre elles.</w:t>
      </w:r>
    </w:p>
    <w:p w:rsidR="00702E7F" w:rsidRPr="000B0325" w:rsidRDefault="00702E7F" w:rsidP="00702E7F">
      <w:pPr>
        <w:ind w:left="142"/>
        <w:rPr>
          <w:b/>
          <w:color w:val="0070C0"/>
          <w:u w:val="single"/>
        </w:rPr>
      </w:pPr>
      <w:r w:rsidRPr="000B0325">
        <w:rPr>
          <w:b/>
          <w:color w:val="0070C0"/>
          <w:u w:val="single"/>
        </w:rPr>
        <w:lastRenderedPageBreak/>
        <w:t>Propriété 3</w:t>
      </w:r>
    </w:p>
    <w:p w:rsidR="00DE3FA6" w:rsidRPr="00DE3FA6" w:rsidRDefault="00702E7F" w:rsidP="00DE3FA6">
      <w:pPr>
        <w:ind w:left="142"/>
        <w:rPr>
          <w:color w:val="0070C0"/>
        </w:rPr>
        <w:sectPr w:rsidR="00DE3FA6" w:rsidRPr="00DE3FA6" w:rsidSect="002060BB">
          <w:type w:val="continuous"/>
          <w:pgSz w:w="11880" w:h="16800"/>
          <w:pgMar w:top="568" w:right="681" w:bottom="426" w:left="709" w:header="1077" w:footer="1077" w:gutter="0"/>
          <w:pgBorders w:offsetFrom="page">
            <w:top w:val="single" w:sz="18" w:space="24" w:color="E0FF29"/>
            <w:left w:val="single" w:sz="18" w:space="24" w:color="E0FF29"/>
            <w:bottom w:val="single" w:sz="18" w:space="24" w:color="E0FF29"/>
            <w:right w:val="single" w:sz="18" w:space="24" w:color="E0FF29"/>
          </w:pgBorders>
          <w:cols w:num="3" w:sep="1" w:space="142"/>
        </w:sectPr>
      </w:pPr>
      <w:r w:rsidRPr="000B0325">
        <w:rPr>
          <w:color w:val="0070C0"/>
        </w:rPr>
        <w:t>Si deux droites sont parallèles et si une troisième droite est perpendiculaire à l’une, alors elle est perpendiculaire à l’autre.</w:t>
      </w:r>
    </w:p>
    <w:p w:rsidR="00DE3FA6" w:rsidRDefault="00DE3FA6" w:rsidP="00702E7F">
      <w:pPr>
        <w:ind w:left="142"/>
      </w:pPr>
    </w:p>
    <w:p w:rsidR="00702E7F" w:rsidRPr="00B1110E" w:rsidRDefault="00702E7F" w:rsidP="00702E7F">
      <w:pPr>
        <w:ind w:left="142"/>
        <w:rPr>
          <w:b/>
          <w:sz w:val="28"/>
          <w:szCs w:val="28"/>
          <w:u w:val="single"/>
        </w:rPr>
      </w:pPr>
      <w:r w:rsidRPr="00B1110E">
        <w:rPr>
          <w:b/>
          <w:sz w:val="28"/>
          <w:szCs w:val="28"/>
          <w:u w:val="single"/>
        </w:rPr>
        <w:t>2) Alignement</w:t>
      </w:r>
    </w:p>
    <w:p w:rsidR="00B72FB8" w:rsidRDefault="00B72FB8" w:rsidP="00702E7F">
      <w:pPr>
        <w:ind w:left="142"/>
        <w:rPr>
          <w:b/>
          <w:color w:val="FF0000"/>
          <w:u w:val="single"/>
        </w:rPr>
        <w:sectPr w:rsidR="00B72FB8" w:rsidSect="002060BB">
          <w:type w:val="continuous"/>
          <w:pgSz w:w="11880" w:h="16800"/>
          <w:pgMar w:top="568" w:right="681" w:bottom="426" w:left="709" w:header="1077" w:footer="1077" w:gutter="0"/>
          <w:pgBorders w:offsetFrom="page">
            <w:top w:val="single" w:sz="18" w:space="24" w:color="E0FF29"/>
            <w:left w:val="single" w:sz="18" w:space="24" w:color="E0FF29"/>
            <w:bottom w:val="single" w:sz="18" w:space="24" w:color="E0FF29"/>
            <w:right w:val="single" w:sz="18" w:space="24" w:color="E0FF29"/>
          </w:pgBorders>
          <w:cols w:space="709"/>
        </w:sectPr>
      </w:pPr>
    </w:p>
    <w:p w:rsidR="00702E7F" w:rsidRPr="00702E7F" w:rsidRDefault="00702E7F" w:rsidP="00702E7F">
      <w:pPr>
        <w:ind w:left="142"/>
        <w:rPr>
          <w:b/>
          <w:color w:val="FF0000"/>
          <w:u w:val="single"/>
        </w:rPr>
      </w:pPr>
      <w:r w:rsidRPr="00702E7F">
        <w:rPr>
          <w:b/>
          <w:color w:val="FF0000"/>
          <w:u w:val="single"/>
        </w:rPr>
        <w:lastRenderedPageBreak/>
        <w:t xml:space="preserve">Définition </w:t>
      </w:r>
    </w:p>
    <w:p w:rsidR="00702E7F" w:rsidRPr="00702E7F" w:rsidRDefault="00702E7F" w:rsidP="00702E7F">
      <w:pPr>
        <w:ind w:left="142"/>
        <w:rPr>
          <w:color w:val="FF0000"/>
        </w:rPr>
      </w:pPr>
      <w:r>
        <w:rPr>
          <w:color w:val="FF0000"/>
        </w:rPr>
        <w:t>Des points sont alignés lorsqu’ils appartiennent à la même droite.</w:t>
      </w:r>
    </w:p>
    <w:p w:rsidR="00702E7F" w:rsidRDefault="00702E7F" w:rsidP="00702E7F">
      <w:pPr>
        <w:ind w:left="142"/>
      </w:pPr>
    </w:p>
    <w:p w:rsidR="00B72FB8" w:rsidRDefault="00B72FB8" w:rsidP="00702E7F">
      <w:pPr>
        <w:ind w:left="142"/>
      </w:pPr>
    </w:p>
    <w:p w:rsidR="00702E7F" w:rsidRPr="000B0325" w:rsidRDefault="00702E7F" w:rsidP="00702E7F">
      <w:pPr>
        <w:ind w:left="142"/>
        <w:rPr>
          <w:b/>
          <w:color w:val="0070C0"/>
          <w:u w:val="single"/>
        </w:rPr>
      </w:pPr>
      <w:r w:rsidRPr="000B0325">
        <w:rPr>
          <w:b/>
          <w:color w:val="0070C0"/>
          <w:u w:val="single"/>
        </w:rPr>
        <w:lastRenderedPageBreak/>
        <w:t>Propriété</w:t>
      </w:r>
    </w:p>
    <w:p w:rsidR="00702E7F" w:rsidRPr="000B0325" w:rsidRDefault="00702E7F" w:rsidP="00702E7F">
      <w:pPr>
        <w:ind w:left="142"/>
        <w:rPr>
          <w:color w:val="0070C0"/>
        </w:rPr>
      </w:pPr>
      <w:r w:rsidRPr="000B0325">
        <w:rPr>
          <w:color w:val="0070C0"/>
        </w:rPr>
        <w:t xml:space="preserve">Si deux droites sont parallèles et </w:t>
      </w:r>
      <w:r w:rsidR="00DB2297" w:rsidRPr="000B0325">
        <w:rPr>
          <w:color w:val="0070C0"/>
        </w:rPr>
        <w:t>ont un point commun</w:t>
      </w:r>
      <w:r w:rsidRPr="000B0325">
        <w:rPr>
          <w:color w:val="0070C0"/>
        </w:rPr>
        <w:t>, alors elle</w:t>
      </w:r>
      <w:r w:rsidR="00DB2297" w:rsidRPr="000B0325">
        <w:rPr>
          <w:color w:val="0070C0"/>
        </w:rPr>
        <w:t>s</w:t>
      </w:r>
      <w:r w:rsidRPr="000B0325">
        <w:rPr>
          <w:color w:val="0070C0"/>
        </w:rPr>
        <w:t xml:space="preserve"> </w:t>
      </w:r>
      <w:r w:rsidR="00DB2297" w:rsidRPr="000B0325">
        <w:rPr>
          <w:color w:val="0070C0"/>
        </w:rPr>
        <w:t>sont confondues.</w:t>
      </w:r>
    </w:p>
    <w:p w:rsidR="00702E7F" w:rsidRPr="000B0325" w:rsidRDefault="00DB2297" w:rsidP="00702E7F">
      <w:pPr>
        <w:ind w:left="142"/>
        <w:rPr>
          <w:color w:val="0070C0"/>
        </w:rPr>
      </w:pPr>
      <w:r w:rsidRPr="000B0325">
        <w:rPr>
          <w:color w:val="0070C0"/>
        </w:rPr>
        <w:t>Autrement dit : si (AB) et (AC) sont parallèles alors A, B et C sont alignés.</w:t>
      </w:r>
    </w:p>
    <w:p w:rsidR="00B72FB8" w:rsidRDefault="00B72FB8" w:rsidP="00702E7F">
      <w:pPr>
        <w:ind w:left="142"/>
        <w:sectPr w:rsidR="00B72FB8" w:rsidSect="002060BB">
          <w:type w:val="continuous"/>
          <w:pgSz w:w="11880" w:h="16800"/>
          <w:pgMar w:top="568" w:right="681" w:bottom="426" w:left="709" w:header="1077" w:footer="1077" w:gutter="0"/>
          <w:pgBorders w:offsetFrom="page">
            <w:top w:val="single" w:sz="18" w:space="24" w:color="E0FF29"/>
            <w:left w:val="single" w:sz="18" w:space="24" w:color="E0FF29"/>
            <w:bottom w:val="single" w:sz="18" w:space="24" w:color="E0FF29"/>
            <w:right w:val="single" w:sz="18" w:space="24" w:color="E0FF29"/>
          </w:pgBorders>
          <w:cols w:num="2" w:sep="1" w:space="284"/>
        </w:sectPr>
      </w:pPr>
    </w:p>
    <w:p w:rsidR="0020359B" w:rsidRPr="00B1110E" w:rsidRDefault="00343F5F" w:rsidP="00702E7F">
      <w:pPr>
        <w:ind w:left="142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4236085</wp:posOffset>
            </wp:positionH>
            <wp:positionV relativeFrom="paragraph">
              <wp:posOffset>132080</wp:posOffset>
            </wp:positionV>
            <wp:extent cx="2106930" cy="847725"/>
            <wp:effectExtent l="19050" t="0" r="7620" b="0"/>
            <wp:wrapSquare wrapText="bothSides"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E7F" w:rsidRPr="00B1110E">
        <w:rPr>
          <w:b/>
          <w:sz w:val="28"/>
          <w:szCs w:val="28"/>
          <w:u w:val="single"/>
        </w:rPr>
        <w:t>3</w:t>
      </w:r>
      <w:r w:rsidR="0020359B" w:rsidRPr="00B1110E">
        <w:rPr>
          <w:b/>
          <w:sz w:val="28"/>
          <w:szCs w:val="28"/>
          <w:u w:val="single"/>
        </w:rPr>
        <w:t xml:space="preserve">) </w:t>
      </w:r>
      <w:r w:rsidR="00702E7F" w:rsidRPr="00B1110E">
        <w:rPr>
          <w:b/>
          <w:sz w:val="28"/>
          <w:szCs w:val="28"/>
          <w:u w:val="single"/>
        </w:rPr>
        <w:t>Médiatrice d’un segment</w:t>
      </w:r>
    </w:p>
    <w:p w:rsidR="002B4BB8" w:rsidRPr="00702E7F" w:rsidRDefault="002B4BB8" w:rsidP="002B4BB8">
      <w:pPr>
        <w:ind w:left="142"/>
        <w:rPr>
          <w:b/>
          <w:color w:val="FF0000"/>
          <w:u w:val="single"/>
        </w:rPr>
      </w:pPr>
      <w:r w:rsidRPr="00702E7F">
        <w:rPr>
          <w:b/>
          <w:color w:val="FF0000"/>
          <w:u w:val="single"/>
        </w:rPr>
        <w:t xml:space="preserve">Définition </w:t>
      </w:r>
    </w:p>
    <w:p w:rsidR="002B4BB8" w:rsidRPr="00702E7F" w:rsidRDefault="002B4BB8" w:rsidP="002B4BB8">
      <w:pPr>
        <w:ind w:left="142"/>
        <w:rPr>
          <w:color w:val="FF0000"/>
        </w:rPr>
      </w:pPr>
      <w:r>
        <w:rPr>
          <w:color w:val="FF0000"/>
        </w:rPr>
        <w:t>La médiatrice d’un segment est la droite qui coupe ce segment en son milieu et perpendiculairement.</w:t>
      </w:r>
    </w:p>
    <w:p w:rsidR="004800D4" w:rsidRDefault="004800D4" w:rsidP="00702E7F">
      <w:pPr>
        <w:ind w:left="142"/>
      </w:pPr>
    </w:p>
    <w:p w:rsidR="00EB6BDB" w:rsidRDefault="00EB6BDB" w:rsidP="00702E7F">
      <w:pPr>
        <w:ind w:left="142"/>
        <w:rPr>
          <w:b/>
          <w:color w:val="00B050"/>
          <w:u w:val="single"/>
        </w:rPr>
      </w:pPr>
      <w:r w:rsidRPr="00EB6BDB">
        <w:rPr>
          <w:b/>
          <w:color w:val="00B050"/>
          <w:u w:val="single"/>
        </w:rPr>
        <w:t>Méthode de construction</w:t>
      </w:r>
    </w:p>
    <w:p w:rsidR="00EB6BDB" w:rsidRDefault="00E02058" w:rsidP="00B95E36">
      <w:pPr>
        <w:spacing w:before="120"/>
        <w:ind w:left="142"/>
        <w:jc w:val="center"/>
      </w:pPr>
      <w:r>
        <w:rPr>
          <w:noProof/>
        </w:rPr>
        <w:pict>
          <v:rect id="_x0000_s1027" style="position:absolute;left:0;text-align:left;margin-left:54.55pt;margin-top:5.75pt;width:423.75pt;height:103.5pt;z-index:251657215" filled="f" strokecolor="#00b050" strokeweight="1.5pt"/>
        </w:pict>
      </w:r>
      <w:r w:rsidR="00360A7E">
        <w:rPr>
          <w:noProof/>
        </w:rPr>
        <w:drawing>
          <wp:inline distT="0" distB="0" distL="0" distR="0">
            <wp:extent cx="1330325" cy="1329240"/>
            <wp:effectExtent l="19050" t="0" r="3175" b="0"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2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A7E">
        <w:rPr>
          <w:noProof/>
        </w:rPr>
        <w:drawing>
          <wp:inline distT="0" distB="0" distL="0" distR="0">
            <wp:extent cx="1330325" cy="1329240"/>
            <wp:effectExtent l="19050" t="0" r="3175" b="0"/>
            <wp:docPr id="1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2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A7E">
        <w:rPr>
          <w:noProof/>
        </w:rPr>
        <w:drawing>
          <wp:inline distT="0" distB="0" distL="0" distR="0">
            <wp:extent cx="1330325" cy="1329240"/>
            <wp:effectExtent l="19050" t="0" r="3175" b="0"/>
            <wp:docPr id="13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2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A7E">
        <w:rPr>
          <w:noProof/>
        </w:rPr>
        <w:drawing>
          <wp:inline distT="0" distB="0" distL="0" distR="0">
            <wp:extent cx="1330325" cy="1329240"/>
            <wp:effectExtent l="19050" t="0" r="3175" b="0"/>
            <wp:docPr id="1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2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BDB" w:rsidRDefault="00343F5F" w:rsidP="00702E7F">
      <w:pPr>
        <w:ind w:left="142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101600</wp:posOffset>
            </wp:positionV>
            <wp:extent cx="2209800" cy="1085850"/>
            <wp:effectExtent l="19050" t="0" r="0" b="0"/>
            <wp:wrapSquare wrapText="bothSides"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BB8" w:rsidRPr="000B0325" w:rsidRDefault="002B4BB8" w:rsidP="002B4BB8">
      <w:pPr>
        <w:ind w:left="142"/>
        <w:rPr>
          <w:b/>
          <w:color w:val="0070C0"/>
          <w:u w:val="single"/>
        </w:rPr>
      </w:pPr>
      <w:r w:rsidRPr="000B0325">
        <w:rPr>
          <w:b/>
          <w:color w:val="0070C0"/>
          <w:u w:val="single"/>
        </w:rPr>
        <w:t>Propriété caractéristique</w:t>
      </w:r>
    </w:p>
    <w:p w:rsidR="002B4BB8" w:rsidRPr="000B0325" w:rsidRDefault="002B4BB8" w:rsidP="002B4BB8">
      <w:pPr>
        <w:ind w:left="142"/>
        <w:rPr>
          <w:color w:val="0070C0"/>
        </w:rPr>
      </w:pPr>
      <w:r w:rsidRPr="000B0325">
        <w:rPr>
          <w:color w:val="0070C0"/>
        </w:rPr>
        <w:t>Tout point de la médiatrice d’un segment est équidistant des extrémités de ce segment.</w:t>
      </w:r>
    </w:p>
    <w:p w:rsidR="002B4BB8" w:rsidRPr="000B0325" w:rsidRDefault="002B4BB8" w:rsidP="002B4BB8">
      <w:pPr>
        <w:ind w:left="142"/>
        <w:rPr>
          <w:color w:val="0070C0"/>
        </w:rPr>
      </w:pPr>
      <w:r w:rsidRPr="000B0325">
        <w:rPr>
          <w:color w:val="0070C0"/>
        </w:rPr>
        <w:t>Réciproquement : tout point équidistant des extrémités d’un segment appartient à la médiatrice de ce segment.</w:t>
      </w:r>
    </w:p>
    <w:p w:rsidR="004800D4" w:rsidRDefault="00C65DBF" w:rsidP="00702E7F">
      <w:pPr>
        <w:ind w:left="142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139700</wp:posOffset>
            </wp:positionV>
            <wp:extent cx="2343150" cy="1066800"/>
            <wp:effectExtent l="19050" t="0" r="0" b="0"/>
            <wp:wrapSquare wrapText="bothSides"/>
            <wp:docPr id="1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59B" w:rsidRPr="00B1110E" w:rsidRDefault="00702E7F" w:rsidP="00702E7F">
      <w:pPr>
        <w:ind w:left="142"/>
        <w:rPr>
          <w:b/>
          <w:sz w:val="28"/>
          <w:szCs w:val="28"/>
          <w:u w:val="single"/>
        </w:rPr>
      </w:pPr>
      <w:r w:rsidRPr="00B1110E">
        <w:rPr>
          <w:b/>
          <w:sz w:val="28"/>
          <w:szCs w:val="28"/>
          <w:u w:val="single"/>
        </w:rPr>
        <w:t>4</w:t>
      </w:r>
      <w:r w:rsidR="0020359B" w:rsidRPr="00B1110E">
        <w:rPr>
          <w:b/>
          <w:sz w:val="28"/>
          <w:szCs w:val="28"/>
          <w:u w:val="single"/>
        </w:rPr>
        <w:t xml:space="preserve">) </w:t>
      </w:r>
      <w:r w:rsidRPr="00B1110E">
        <w:rPr>
          <w:b/>
          <w:sz w:val="28"/>
          <w:szCs w:val="28"/>
          <w:u w:val="single"/>
        </w:rPr>
        <w:t>Bissectrice d’un angle</w:t>
      </w:r>
    </w:p>
    <w:p w:rsidR="002B4BB8" w:rsidRPr="00702E7F" w:rsidRDefault="002B4BB8" w:rsidP="002B4BB8">
      <w:pPr>
        <w:ind w:left="142"/>
        <w:rPr>
          <w:b/>
          <w:color w:val="FF0000"/>
          <w:u w:val="single"/>
        </w:rPr>
      </w:pPr>
      <w:r w:rsidRPr="00702E7F">
        <w:rPr>
          <w:b/>
          <w:color w:val="FF0000"/>
          <w:u w:val="single"/>
        </w:rPr>
        <w:t xml:space="preserve">Définition </w:t>
      </w:r>
    </w:p>
    <w:p w:rsidR="002B4BB8" w:rsidRPr="00702E7F" w:rsidRDefault="002B4BB8" w:rsidP="002B4BB8">
      <w:pPr>
        <w:ind w:left="142"/>
        <w:rPr>
          <w:color w:val="FF0000"/>
        </w:rPr>
      </w:pPr>
      <w:r>
        <w:rPr>
          <w:color w:val="FF0000"/>
        </w:rPr>
        <w:t>La bissectrice d’un angle est la demi-droite issue du sommet de l’angle et qui partage cet angle en deux angles de même mesure.</w:t>
      </w:r>
    </w:p>
    <w:p w:rsidR="002B4BB8" w:rsidRDefault="002B4BB8" w:rsidP="002B4BB8">
      <w:pPr>
        <w:ind w:left="142"/>
      </w:pPr>
    </w:p>
    <w:p w:rsidR="00EB6BDB" w:rsidRPr="00EB6BDB" w:rsidRDefault="00EB6BDB" w:rsidP="00EB6BDB">
      <w:pPr>
        <w:ind w:left="142"/>
        <w:rPr>
          <w:b/>
          <w:color w:val="00B050"/>
          <w:u w:val="single"/>
        </w:rPr>
      </w:pPr>
      <w:r w:rsidRPr="00EB6BDB">
        <w:rPr>
          <w:b/>
          <w:color w:val="00B050"/>
          <w:u w:val="single"/>
        </w:rPr>
        <w:t>Méthode de construction</w:t>
      </w:r>
    </w:p>
    <w:p w:rsidR="00EB6BDB" w:rsidRDefault="00E02058" w:rsidP="00B95E36">
      <w:pPr>
        <w:spacing w:before="120"/>
        <w:ind w:left="709"/>
      </w:pPr>
      <w:r>
        <w:rPr>
          <w:noProof/>
        </w:rPr>
        <w:pict>
          <v:rect id="_x0000_s1028" style="position:absolute;left:0;text-align:left;margin-left:37.3pt;margin-top:6.25pt;width:336pt;height:83.25pt;z-index:251667456" filled="f" strokecolor="#00b050" strokeweight="1.5pt"/>
        </w:pict>
      </w:r>
      <w:r w:rsidR="00B95E36">
        <w:rPr>
          <w:noProof/>
        </w:rPr>
        <w:drawing>
          <wp:anchor distT="0" distB="0" distL="114300" distR="114300" simplePos="0" relativeHeight="251668480" behindDoc="1" locked="0" layoutInCell="1" allowOverlap="0">
            <wp:simplePos x="0" y="0"/>
            <wp:positionH relativeFrom="column">
              <wp:posOffset>3455035</wp:posOffset>
            </wp:positionH>
            <wp:positionV relativeFrom="paragraph">
              <wp:posOffset>850900</wp:posOffset>
            </wp:positionV>
            <wp:extent cx="3158490" cy="1504950"/>
            <wp:effectExtent l="19050" t="0" r="3810" b="0"/>
            <wp:wrapNone/>
            <wp:docPr id="17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41F">
        <w:rPr>
          <w:noProof/>
        </w:rPr>
        <w:drawing>
          <wp:inline distT="0" distB="0" distL="0" distR="0">
            <wp:extent cx="1047750" cy="1049400"/>
            <wp:effectExtent l="19050" t="0" r="0" b="0"/>
            <wp:docPr id="19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241F">
        <w:rPr>
          <w:noProof/>
        </w:rPr>
        <w:drawing>
          <wp:inline distT="0" distB="0" distL="0" distR="0">
            <wp:extent cx="1047750" cy="1049400"/>
            <wp:effectExtent l="19050" t="0" r="0" b="0"/>
            <wp:docPr id="20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241F">
        <w:rPr>
          <w:noProof/>
        </w:rPr>
        <w:drawing>
          <wp:inline distT="0" distB="0" distL="0" distR="0">
            <wp:extent cx="1047750" cy="1049400"/>
            <wp:effectExtent l="19050" t="0" r="0" b="0"/>
            <wp:docPr id="21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241F">
        <w:rPr>
          <w:noProof/>
        </w:rPr>
        <w:drawing>
          <wp:inline distT="0" distB="0" distL="0" distR="0">
            <wp:extent cx="1047750" cy="1049400"/>
            <wp:effectExtent l="19050" t="0" r="0" b="0"/>
            <wp:docPr id="22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17B" w:rsidRDefault="008B617B" w:rsidP="00D1241F">
      <w:pPr>
        <w:ind w:left="142"/>
      </w:pPr>
    </w:p>
    <w:p w:rsidR="00B72FB8" w:rsidRDefault="002B4BB8" w:rsidP="002B4BB8">
      <w:pPr>
        <w:ind w:left="142"/>
        <w:rPr>
          <w:b/>
          <w:color w:val="0070C0"/>
          <w:u w:val="single"/>
        </w:rPr>
      </w:pPr>
      <w:r w:rsidRPr="000B0325">
        <w:rPr>
          <w:b/>
          <w:color w:val="0070C0"/>
          <w:u w:val="single"/>
        </w:rPr>
        <w:t>Propriété caractéristique</w:t>
      </w:r>
    </w:p>
    <w:p w:rsidR="00B95E36" w:rsidRDefault="002B4BB8" w:rsidP="002B4BB8">
      <w:pPr>
        <w:ind w:left="142"/>
        <w:rPr>
          <w:color w:val="0070C0"/>
        </w:rPr>
      </w:pPr>
      <w:r w:rsidRPr="000B0325">
        <w:rPr>
          <w:color w:val="0070C0"/>
        </w:rPr>
        <w:t>Tout point de la bissectrice d’un ang</w:t>
      </w:r>
      <w:r w:rsidR="00B95E36">
        <w:rPr>
          <w:color w:val="0070C0"/>
        </w:rPr>
        <w:t>le est équidistant des côtés de</w:t>
      </w:r>
    </w:p>
    <w:p w:rsidR="002B4BB8" w:rsidRPr="000B0325" w:rsidRDefault="002B4BB8" w:rsidP="002B4BB8">
      <w:pPr>
        <w:ind w:left="142"/>
        <w:rPr>
          <w:color w:val="0070C0"/>
        </w:rPr>
      </w:pPr>
      <w:proofErr w:type="gramStart"/>
      <w:r w:rsidRPr="000B0325">
        <w:rPr>
          <w:color w:val="0070C0"/>
        </w:rPr>
        <w:t>cet</w:t>
      </w:r>
      <w:proofErr w:type="gramEnd"/>
      <w:r w:rsidRPr="000B0325">
        <w:rPr>
          <w:color w:val="0070C0"/>
        </w:rPr>
        <w:t xml:space="preserve"> angle.</w:t>
      </w:r>
    </w:p>
    <w:p w:rsidR="00A76D5E" w:rsidRDefault="002B4BB8" w:rsidP="002B4BB8">
      <w:pPr>
        <w:ind w:left="142"/>
        <w:rPr>
          <w:color w:val="0070C0"/>
        </w:rPr>
      </w:pPr>
      <w:r w:rsidRPr="000B0325">
        <w:rPr>
          <w:color w:val="0070C0"/>
        </w:rPr>
        <w:t xml:space="preserve">Réciproquement : tout point équidistant des côtés d’un angle </w:t>
      </w:r>
    </w:p>
    <w:p w:rsidR="002B4BB8" w:rsidRPr="000B0325" w:rsidRDefault="002B4BB8" w:rsidP="002B4BB8">
      <w:pPr>
        <w:ind w:left="142"/>
        <w:rPr>
          <w:color w:val="0070C0"/>
        </w:rPr>
      </w:pPr>
      <w:proofErr w:type="gramStart"/>
      <w:r w:rsidRPr="000B0325">
        <w:rPr>
          <w:color w:val="0070C0"/>
        </w:rPr>
        <w:t>appartient</w:t>
      </w:r>
      <w:proofErr w:type="gramEnd"/>
      <w:r w:rsidRPr="000B0325">
        <w:rPr>
          <w:color w:val="0070C0"/>
        </w:rPr>
        <w:t xml:space="preserve"> à la bissectrice de cet angle.</w:t>
      </w:r>
    </w:p>
    <w:p w:rsidR="00152CAA" w:rsidRPr="00B1110E" w:rsidRDefault="009D1292" w:rsidP="00152CAA">
      <w:pPr>
        <w:ind w:left="142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5106035</wp:posOffset>
            </wp:positionH>
            <wp:positionV relativeFrom="paragraph">
              <wp:posOffset>-27305</wp:posOffset>
            </wp:positionV>
            <wp:extent cx="1562100" cy="1543050"/>
            <wp:effectExtent l="19050" t="0" r="0" b="0"/>
            <wp:wrapSquare wrapText="bothSides"/>
            <wp:docPr id="24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CAA">
        <w:rPr>
          <w:b/>
          <w:sz w:val="28"/>
          <w:szCs w:val="28"/>
          <w:u w:val="single"/>
        </w:rPr>
        <w:t>5</w:t>
      </w:r>
      <w:r w:rsidR="00152CAA" w:rsidRPr="00B1110E">
        <w:rPr>
          <w:b/>
          <w:sz w:val="28"/>
          <w:szCs w:val="28"/>
          <w:u w:val="single"/>
        </w:rPr>
        <w:t xml:space="preserve">) </w:t>
      </w:r>
      <w:r w:rsidR="00152CAA">
        <w:rPr>
          <w:b/>
          <w:sz w:val="28"/>
          <w:szCs w:val="28"/>
          <w:u w:val="single"/>
        </w:rPr>
        <w:t>Tangente à un cercle</w:t>
      </w:r>
    </w:p>
    <w:p w:rsidR="00152CAA" w:rsidRPr="00702E7F" w:rsidRDefault="00152CAA" w:rsidP="00152CAA">
      <w:pPr>
        <w:ind w:left="142"/>
        <w:rPr>
          <w:b/>
          <w:color w:val="FF0000"/>
          <w:u w:val="single"/>
        </w:rPr>
      </w:pPr>
      <w:r w:rsidRPr="00702E7F">
        <w:rPr>
          <w:b/>
          <w:color w:val="FF0000"/>
          <w:u w:val="single"/>
        </w:rPr>
        <w:t xml:space="preserve">Définition </w:t>
      </w:r>
    </w:p>
    <w:p w:rsidR="00152CAA" w:rsidRPr="00702E7F" w:rsidRDefault="00EB6BDB" w:rsidP="00152CAA">
      <w:pPr>
        <w:ind w:left="142"/>
        <w:rPr>
          <w:color w:val="FF0000"/>
        </w:rPr>
      </w:pPr>
      <w:r>
        <w:rPr>
          <w:color w:val="FF0000"/>
        </w:rPr>
        <w:t>Une droite est tangente à un cercle lorsqu’elle a exactement un point d’intersection avec ce cercle</w:t>
      </w:r>
      <w:r w:rsidR="00152CAA">
        <w:rPr>
          <w:color w:val="FF0000"/>
        </w:rPr>
        <w:t>.</w:t>
      </w:r>
    </w:p>
    <w:p w:rsidR="00152CAA" w:rsidRDefault="00152CAA" w:rsidP="00152CAA">
      <w:pPr>
        <w:ind w:left="142"/>
      </w:pPr>
    </w:p>
    <w:p w:rsidR="00152CAA" w:rsidRPr="000B0325" w:rsidRDefault="00152CAA" w:rsidP="00152CAA">
      <w:pPr>
        <w:ind w:left="142"/>
        <w:rPr>
          <w:b/>
          <w:color w:val="0070C0"/>
          <w:u w:val="single"/>
        </w:rPr>
      </w:pPr>
      <w:r w:rsidRPr="000B0325">
        <w:rPr>
          <w:b/>
          <w:color w:val="0070C0"/>
          <w:u w:val="single"/>
        </w:rPr>
        <w:t>Propriété caractéristique</w:t>
      </w:r>
    </w:p>
    <w:p w:rsidR="00152CAA" w:rsidRPr="000B0325" w:rsidRDefault="00EB6BDB" w:rsidP="00152CAA">
      <w:pPr>
        <w:ind w:left="142"/>
        <w:rPr>
          <w:color w:val="0070C0"/>
        </w:rPr>
      </w:pPr>
      <w:r>
        <w:rPr>
          <w:color w:val="0070C0"/>
        </w:rPr>
        <w:t>Si une droite est tangente à un cercle en un point, alors elle est perpendiculaire au rayon passant par ce point</w:t>
      </w:r>
      <w:r w:rsidR="00152CAA" w:rsidRPr="000B0325">
        <w:rPr>
          <w:color w:val="0070C0"/>
        </w:rPr>
        <w:t>.</w:t>
      </w:r>
    </w:p>
    <w:p w:rsidR="004800D4" w:rsidRDefault="004800D4" w:rsidP="00702E7F">
      <w:pPr>
        <w:ind w:left="142"/>
      </w:pPr>
    </w:p>
    <w:p w:rsidR="00152CAA" w:rsidRDefault="00152CAA" w:rsidP="00702E7F">
      <w:pPr>
        <w:ind w:left="142"/>
      </w:pPr>
    </w:p>
    <w:p w:rsidR="004800D4" w:rsidRPr="00B1110E" w:rsidRDefault="0024193C" w:rsidP="004800D4">
      <w:pPr>
        <w:rPr>
          <w:b/>
          <w:sz w:val="32"/>
          <w:szCs w:val="32"/>
          <w:bdr w:val="single" w:sz="12" w:space="0" w:color="auto"/>
          <w:shd w:val="clear" w:color="auto" w:fill="FF99CC"/>
        </w:rPr>
      </w:pPr>
      <w:r w:rsidRPr="002060BB">
        <w:rPr>
          <w:b/>
          <w:noProof/>
          <w:sz w:val="32"/>
          <w:szCs w:val="32"/>
          <w:shd w:val="clear" w:color="auto" w:fill="E0FF29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5055235</wp:posOffset>
            </wp:positionH>
            <wp:positionV relativeFrom="paragraph">
              <wp:posOffset>143510</wp:posOffset>
            </wp:positionV>
            <wp:extent cx="1438275" cy="990600"/>
            <wp:effectExtent l="19050" t="0" r="9525" b="0"/>
            <wp:wrapSquare wrapText="bothSides"/>
            <wp:docPr id="26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0D4" w:rsidRPr="002060BB">
        <w:rPr>
          <w:b/>
          <w:sz w:val="32"/>
          <w:szCs w:val="32"/>
          <w:bdr w:val="single" w:sz="12" w:space="0" w:color="auto"/>
          <w:shd w:val="clear" w:color="auto" w:fill="E0FF29"/>
        </w:rPr>
        <w:t>I</w:t>
      </w:r>
      <w:r w:rsidR="00EA5F43" w:rsidRPr="002060BB">
        <w:rPr>
          <w:b/>
          <w:sz w:val="32"/>
          <w:szCs w:val="32"/>
          <w:bdr w:val="single" w:sz="12" w:space="0" w:color="auto"/>
          <w:shd w:val="clear" w:color="auto" w:fill="E0FF29"/>
        </w:rPr>
        <w:t>V</w:t>
      </w:r>
      <w:r w:rsidR="004800D4" w:rsidRPr="002060BB">
        <w:rPr>
          <w:b/>
          <w:sz w:val="32"/>
          <w:szCs w:val="32"/>
          <w:bdr w:val="single" w:sz="12" w:space="0" w:color="auto"/>
          <w:shd w:val="clear" w:color="auto" w:fill="E0FF29"/>
        </w:rPr>
        <w:t xml:space="preserve"> </w:t>
      </w:r>
      <w:r w:rsidR="00702E7F" w:rsidRPr="002060BB">
        <w:rPr>
          <w:b/>
          <w:sz w:val="32"/>
          <w:szCs w:val="32"/>
          <w:bdr w:val="single" w:sz="12" w:space="0" w:color="auto"/>
          <w:shd w:val="clear" w:color="auto" w:fill="E0FF29"/>
        </w:rPr>
        <w:t>–</w:t>
      </w:r>
      <w:r w:rsidR="004800D4" w:rsidRPr="002060BB">
        <w:rPr>
          <w:b/>
          <w:sz w:val="32"/>
          <w:szCs w:val="32"/>
          <w:bdr w:val="single" w:sz="12" w:space="0" w:color="auto"/>
          <w:shd w:val="clear" w:color="auto" w:fill="E0FF29"/>
        </w:rPr>
        <w:t xml:space="preserve"> </w:t>
      </w:r>
      <w:r w:rsidR="00702E7F" w:rsidRPr="002060BB">
        <w:rPr>
          <w:b/>
          <w:sz w:val="32"/>
          <w:szCs w:val="32"/>
          <w:bdr w:val="single" w:sz="12" w:space="0" w:color="auto"/>
          <w:shd w:val="clear" w:color="auto" w:fill="E0FF29"/>
        </w:rPr>
        <w:t xml:space="preserve">Droites </w:t>
      </w:r>
      <w:r w:rsidR="002E6EB1" w:rsidRPr="002060BB">
        <w:rPr>
          <w:b/>
          <w:sz w:val="32"/>
          <w:szCs w:val="32"/>
          <w:bdr w:val="single" w:sz="12" w:space="0" w:color="auto"/>
          <w:shd w:val="clear" w:color="auto" w:fill="E0FF29"/>
        </w:rPr>
        <w:t>remarquable</w:t>
      </w:r>
      <w:r w:rsidR="00702E7F" w:rsidRPr="002060BB">
        <w:rPr>
          <w:b/>
          <w:sz w:val="32"/>
          <w:szCs w:val="32"/>
          <w:bdr w:val="single" w:sz="12" w:space="0" w:color="auto"/>
          <w:shd w:val="clear" w:color="auto" w:fill="E0FF29"/>
        </w:rPr>
        <w:t>s d’un triangle</w:t>
      </w:r>
    </w:p>
    <w:p w:rsidR="00702E7F" w:rsidRDefault="00702E7F" w:rsidP="00702E7F">
      <w:pPr>
        <w:ind w:left="142"/>
        <w:rPr>
          <w:b/>
          <w:u w:val="single"/>
        </w:rPr>
      </w:pPr>
    </w:p>
    <w:p w:rsidR="00702E7F" w:rsidRPr="00B1110E" w:rsidRDefault="00702E7F" w:rsidP="00702E7F">
      <w:pPr>
        <w:ind w:left="142"/>
        <w:rPr>
          <w:b/>
          <w:sz w:val="28"/>
          <w:szCs w:val="28"/>
          <w:u w:val="single"/>
        </w:rPr>
      </w:pPr>
      <w:r w:rsidRPr="00B1110E">
        <w:rPr>
          <w:b/>
          <w:sz w:val="28"/>
          <w:szCs w:val="28"/>
          <w:u w:val="single"/>
        </w:rPr>
        <w:t xml:space="preserve">1) </w:t>
      </w:r>
      <w:r w:rsidR="00BA141C">
        <w:rPr>
          <w:b/>
          <w:sz w:val="28"/>
          <w:szCs w:val="28"/>
          <w:u w:val="single"/>
        </w:rPr>
        <w:t>Médianes</w:t>
      </w:r>
    </w:p>
    <w:p w:rsidR="00BA141C" w:rsidRPr="00702E7F" w:rsidRDefault="00BA141C" w:rsidP="00BA141C">
      <w:pPr>
        <w:ind w:left="142"/>
        <w:rPr>
          <w:b/>
          <w:color w:val="FF0000"/>
          <w:u w:val="single"/>
        </w:rPr>
      </w:pPr>
      <w:r w:rsidRPr="00702E7F">
        <w:rPr>
          <w:b/>
          <w:color w:val="FF0000"/>
          <w:u w:val="single"/>
        </w:rPr>
        <w:t xml:space="preserve">Définition </w:t>
      </w:r>
    </w:p>
    <w:p w:rsidR="00BA141C" w:rsidRDefault="00BA141C" w:rsidP="00BA141C">
      <w:pPr>
        <w:ind w:left="142"/>
        <w:rPr>
          <w:color w:val="FF0000"/>
        </w:rPr>
      </w:pPr>
      <w:r>
        <w:rPr>
          <w:color w:val="FF0000"/>
        </w:rPr>
        <w:t>On appelle médiane la droite qui passe par un sommet et par le milieu du côté opposé à ce sommet.</w:t>
      </w:r>
    </w:p>
    <w:p w:rsidR="00DE3FA6" w:rsidRPr="00DE3FA6" w:rsidRDefault="0024193C" w:rsidP="00BA141C">
      <w:pPr>
        <w:ind w:left="142"/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71120</wp:posOffset>
            </wp:positionV>
            <wp:extent cx="1524000" cy="1104900"/>
            <wp:effectExtent l="19050" t="0" r="0" b="0"/>
            <wp:wrapSquare wrapText="bothSides"/>
            <wp:docPr id="28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141C" w:rsidRPr="000B0325" w:rsidRDefault="00BA141C" w:rsidP="00BA141C">
      <w:pPr>
        <w:ind w:left="142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Propriété</w:t>
      </w:r>
    </w:p>
    <w:p w:rsidR="00BA141C" w:rsidRDefault="00BA141C" w:rsidP="00BA141C">
      <w:pPr>
        <w:ind w:left="142"/>
        <w:rPr>
          <w:color w:val="0070C0"/>
        </w:rPr>
      </w:pPr>
      <w:r>
        <w:rPr>
          <w:color w:val="0070C0"/>
        </w:rPr>
        <w:t>Les médianes sont concourantes en un point appelé centre de gravité du triangle.</w:t>
      </w:r>
    </w:p>
    <w:p w:rsidR="00BA141C" w:rsidRPr="000B0325" w:rsidRDefault="00BA141C" w:rsidP="00BA141C">
      <w:pPr>
        <w:ind w:left="142"/>
        <w:rPr>
          <w:color w:val="0070C0"/>
        </w:rPr>
      </w:pPr>
      <w:r>
        <w:rPr>
          <w:color w:val="0070C0"/>
        </w:rPr>
        <w:t>Le centre de gravité est situé aux deux tiers de la médiane en partant du sommet.</w:t>
      </w:r>
    </w:p>
    <w:p w:rsidR="00702E7F" w:rsidRDefault="00702E7F" w:rsidP="00702E7F">
      <w:pPr>
        <w:ind w:left="142"/>
      </w:pPr>
    </w:p>
    <w:p w:rsidR="0024193C" w:rsidRPr="0024193C" w:rsidRDefault="0024193C" w:rsidP="00702E7F">
      <w:pPr>
        <w:ind w:left="142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 w:cs="Times New Roman"/>
            </w:rPr>
            <m:t>Avec les notations de la figure, on a :</m:t>
          </m:r>
          <m:r>
            <m:rPr>
              <m:nor/>
            </m:rPr>
            <w:rPr>
              <w:rFonts w:ascii="Cambria Math" w:hAnsi="Times New Roman" w:cs="Times New Roman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color w:val="0070C0"/>
            </w:rPr>
            <m:t>AG</m:t>
          </m:r>
          <m:r>
            <m:rPr>
              <m:nor/>
            </m:rPr>
            <w:rPr>
              <w:rFonts w:ascii="Cambria Math" w:hAnsi="Times New Roman" w:cs="Times New Roman"/>
              <w:color w:val="0070C0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color w:val="0070C0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color w:val="0070C0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color w:val="0070C0"/>
                </w:rPr>
                <m:t>2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color w:val="0070C0"/>
                </w:rPr>
                <m:t>3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color w:val="0070C0"/>
            </w:rPr>
            <m:t>A</m:t>
          </m:r>
          <m:sSup>
            <m:sSupPr>
              <m:ctrlPr>
                <w:rPr>
                  <w:rFonts w:ascii="Cambria Math" w:hAnsi="Times New Roman" w:cs="Times New Roman"/>
                  <w:i/>
                  <w:color w:val="0070C0"/>
                </w:rPr>
              </m:ctrlPr>
            </m:sSupPr>
            <m:e>
              <m:r>
                <m:rPr>
                  <m:nor/>
                </m:rPr>
                <w:rPr>
                  <w:rFonts w:ascii="Times New Roman" w:hAnsi="Times New Roman" w:cs="Times New Roman"/>
                  <w:color w:val="0070C0"/>
                </w:rPr>
                <m:t>A</m:t>
              </m:r>
            </m:e>
            <m:sup>
              <m:r>
                <m:rPr>
                  <m:nor/>
                </m:rPr>
                <w:rPr>
                  <w:rFonts w:ascii="Times New Roman" w:hAnsi="Times New Roman" w:cs="Times New Roman"/>
                  <w:b/>
                  <w:i/>
                  <w:color w:val="0070C0"/>
                </w:rPr>
                <m:t>'</m:t>
              </m:r>
            </m:sup>
          </m:sSup>
          <m:r>
            <m:rPr>
              <m:nor/>
            </m:rPr>
            <w:rPr>
              <w:rFonts w:ascii="Times New Roman" w:hAnsi="Times New Roman" w:cs="Times New Roman"/>
            </w:rPr>
            <m:t>.</m:t>
          </m:r>
        </m:oMath>
      </m:oMathPara>
    </w:p>
    <w:p w:rsidR="0024193C" w:rsidRDefault="0024193C" w:rsidP="00702E7F">
      <w:pPr>
        <w:ind w:left="142"/>
      </w:pPr>
    </w:p>
    <w:p w:rsidR="00BA141C" w:rsidRPr="00B1110E" w:rsidRDefault="00AC709E" w:rsidP="00BA141C">
      <w:pPr>
        <w:ind w:left="142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column">
              <wp:posOffset>2235835</wp:posOffset>
            </wp:positionH>
            <wp:positionV relativeFrom="paragraph">
              <wp:posOffset>123190</wp:posOffset>
            </wp:positionV>
            <wp:extent cx="1657350" cy="1085850"/>
            <wp:effectExtent l="19050" t="0" r="0" b="0"/>
            <wp:wrapSquare wrapText="bothSides"/>
            <wp:docPr id="29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41C">
        <w:rPr>
          <w:b/>
          <w:sz w:val="28"/>
          <w:szCs w:val="28"/>
          <w:u w:val="single"/>
        </w:rPr>
        <w:t>2</w:t>
      </w:r>
      <w:r w:rsidR="00BA141C" w:rsidRPr="00B1110E">
        <w:rPr>
          <w:b/>
          <w:sz w:val="28"/>
          <w:szCs w:val="28"/>
          <w:u w:val="single"/>
        </w:rPr>
        <w:t xml:space="preserve">) </w:t>
      </w:r>
      <w:r w:rsidR="00BA141C">
        <w:rPr>
          <w:b/>
          <w:sz w:val="28"/>
          <w:szCs w:val="28"/>
          <w:u w:val="single"/>
        </w:rPr>
        <w:t>Hauteurs</w:t>
      </w:r>
    </w:p>
    <w:p w:rsidR="00AC709E" w:rsidRDefault="00AC709E" w:rsidP="00BA141C">
      <w:pPr>
        <w:ind w:left="142"/>
        <w:rPr>
          <w:b/>
          <w:color w:val="FF0000"/>
          <w:u w:val="single"/>
        </w:rPr>
        <w:sectPr w:rsidR="00AC709E" w:rsidSect="002060BB">
          <w:type w:val="continuous"/>
          <w:pgSz w:w="11880" w:h="16800"/>
          <w:pgMar w:top="568" w:right="681" w:bottom="426" w:left="709" w:header="1077" w:footer="1077" w:gutter="0"/>
          <w:pgBorders w:offsetFrom="page">
            <w:top w:val="single" w:sz="18" w:space="24" w:color="E0FF29"/>
            <w:left w:val="single" w:sz="18" w:space="24" w:color="E0FF29"/>
            <w:bottom w:val="single" w:sz="18" w:space="24" w:color="E0FF29"/>
            <w:right w:val="single" w:sz="18" w:space="24" w:color="E0FF29"/>
          </w:pgBorders>
          <w:cols w:space="709"/>
        </w:sectPr>
      </w:pPr>
    </w:p>
    <w:p w:rsidR="00BA141C" w:rsidRPr="00702E7F" w:rsidRDefault="00BA141C" w:rsidP="00BA141C">
      <w:pPr>
        <w:ind w:left="142"/>
        <w:rPr>
          <w:b/>
          <w:color w:val="FF0000"/>
          <w:u w:val="single"/>
        </w:rPr>
      </w:pPr>
      <w:r w:rsidRPr="00702E7F">
        <w:rPr>
          <w:b/>
          <w:color w:val="FF0000"/>
          <w:u w:val="single"/>
        </w:rPr>
        <w:lastRenderedPageBreak/>
        <w:t xml:space="preserve">Définition </w:t>
      </w:r>
    </w:p>
    <w:p w:rsidR="00BA141C" w:rsidRDefault="00BA141C" w:rsidP="00BA141C">
      <w:pPr>
        <w:ind w:left="142"/>
        <w:rPr>
          <w:color w:val="FF0000"/>
        </w:rPr>
      </w:pPr>
      <w:r>
        <w:rPr>
          <w:color w:val="FF0000"/>
        </w:rPr>
        <w:t>On appelle hauteur du triangle une droite qui passe par un sommet et qui est perpendiculaire au côté opposé à ce sommet.</w:t>
      </w:r>
    </w:p>
    <w:p w:rsidR="00AC709E" w:rsidRDefault="00AC709E" w:rsidP="00BA141C">
      <w:pPr>
        <w:ind w:left="142"/>
      </w:pPr>
    </w:p>
    <w:p w:rsidR="00AC709E" w:rsidRPr="00BA141C" w:rsidRDefault="00AC709E" w:rsidP="00BA141C">
      <w:pPr>
        <w:ind w:left="142"/>
      </w:pPr>
      <w:r>
        <w:rPr>
          <w:noProof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column">
              <wp:posOffset>2483485</wp:posOffset>
            </wp:positionH>
            <wp:positionV relativeFrom="paragraph">
              <wp:posOffset>57785</wp:posOffset>
            </wp:positionV>
            <wp:extent cx="1409700" cy="1038225"/>
            <wp:effectExtent l="19050" t="0" r="0" b="0"/>
            <wp:wrapSquare wrapText="bothSides"/>
            <wp:docPr id="30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141C" w:rsidRPr="000B0325" w:rsidRDefault="00BA141C" w:rsidP="00BA141C">
      <w:pPr>
        <w:ind w:left="142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Propriété</w:t>
      </w:r>
    </w:p>
    <w:p w:rsidR="00BA141C" w:rsidRDefault="00BA141C" w:rsidP="00BA141C">
      <w:pPr>
        <w:ind w:left="142"/>
        <w:rPr>
          <w:color w:val="0070C0"/>
        </w:rPr>
      </w:pPr>
      <w:r>
        <w:rPr>
          <w:color w:val="0070C0"/>
        </w:rPr>
        <w:t>Les hauteurs sont concourantes en un point appelé orthocentre du triangle.</w:t>
      </w:r>
    </w:p>
    <w:p w:rsidR="00AC709E" w:rsidRDefault="00AC709E" w:rsidP="00702E7F">
      <w:pPr>
        <w:ind w:left="142"/>
      </w:pPr>
    </w:p>
    <w:p w:rsidR="00AC709E" w:rsidRDefault="00AC709E" w:rsidP="00702E7F">
      <w:pPr>
        <w:ind w:left="142"/>
      </w:pPr>
    </w:p>
    <w:p w:rsidR="00CA475F" w:rsidRPr="00CA475F" w:rsidRDefault="00CA475F" w:rsidP="00702E7F">
      <w:pPr>
        <w:ind w:left="142"/>
        <w:rPr>
          <w:b/>
          <w:u w:val="single"/>
        </w:rPr>
      </w:pPr>
      <w:r w:rsidRPr="00CA475F">
        <w:rPr>
          <w:b/>
          <w:u w:val="single"/>
        </w:rPr>
        <w:lastRenderedPageBreak/>
        <w:t>Remarque</w:t>
      </w:r>
    </w:p>
    <w:p w:rsidR="00CA475F" w:rsidRDefault="00AC709E" w:rsidP="00702E7F">
      <w:pPr>
        <w:ind w:left="142"/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1003935</wp:posOffset>
            </wp:positionH>
            <wp:positionV relativeFrom="paragraph">
              <wp:posOffset>410210</wp:posOffset>
            </wp:positionV>
            <wp:extent cx="1695450" cy="1762125"/>
            <wp:effectExtent l="19050" t="0" r="0" b="0"/>
            <wp:wrapSquare wrapText="bothSides"/>
            <wp:docPr id="31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75F">
        <w:t>L’orthocentre est situé à l’extérieur du triangle lorsque celui-ci possède un angle obtus.</w:t>
      </w:r>
      <w:r w:rsidRPr="00AC709E">
        <w:t xml:space="preserve"> </w:t>
      </w:r>
    </w:p>
    <w:p w:rsidR="00AC709E" w:rsidRDefault="00AC709E" w:rsidP="00702E7F">
      <w:pPr>
        <w:ind w:left="142"/>
      </w:pPr>
    </w:p>
    <w:p w:rsidR="00AC709E" w:rsidRDefault="00AC709E" w:rsidP="00702E7F">
      <w:pPr>
        <w:ind w:left="142"/>
      </w:pPr>
    </w:p>
    <w:p w:rsidR="00AC709E" w:rsidRDefault="00AC709E" w:rsidP="00702E7F">
      <w:pPr>
        <w:ind w:left="142"/>
      </w:pPr>
    </w:p>
    <w:p w:rsidR="00AC709E" w:rsidRDefault="00AC709E" w:rsidP="00702E7F">
      <w:pPr>
        <w:ind w:left="142"/>
      </w:pPr>
    </w:p>
    <w:p w:rsidR="00AC709E" w:rsidRDefault="00AC709E" w:rsidP="00702E7F">
      <w:pPr>
        <w:ind w:left="142"/>
      </w:pPr>
    </w:p>
    <w:p w:rsidR="00CA475F" w:rsidRDefault="00CA475F" w:rsidP="00702E7F">
      <w:pPr>
        <w:ind w:left="142"/>
      </w:pPr>
    </w:p>
    <w:p w:rsidR="00AC709E" w:rsidRDefault="00AC709E" w:rsidP="00702E7F">
      <w:pPr>
        <w:ind w:left="142"/>
        <w:sectPr w:rsidR="00AC709E" w:rsidSect="002060BB">
          <w:type w:val="continuous"/>
          <w:pgSz w:w="11880" w:h="16800"/>
          <w:pgMar w:top="568" w:right="681" w:bottom="426" w:left="709" w:header="1077" w:footer="1077" w:gutter="0"/>
          <w:pgBorders w:offsetFrom="page">
            <w:top w:val="single" w:sz="18" w:space="24" w:color="E0FF29"/>
            <w:left w:val="single" w:sz="18" w:space="24" w:color="E0FF29"/>
            <w:bottom w:val="single" w:sz="18" w:space="24" w:color="E0FF29"/>
            <w:right w:val="single" w:sz="18" w:space="24" w:color="E0FF29"/>
          </w:pgBorders>
          <w:cols w:num="2" w:sep="1" w:space="710" w:equalWidth="0">
            <w:col w:w="6095" w:space="285"/>
            <w:col w:w="4110"/>
          </w:cols>
        </w:sectPr>
      </w:pPr>
    </w:p>
    <w:p w:rsidR="007562CD" w:rsidRDefault="007562CD" w:rsidP="00BA141C">
      <w:pPr>
        <w:ind w:left="142"/>
      </w:pPr>
    </w:p>
    <w:p w:rsidR="007562CD" w:rsidRPr="007562CD" w:rsidRDefault="007562CD" w:rsidP="00BA141C">
      <w:pPr>
        <w:ind w:left="142"/>
      </w:pPr>
    </w:p>
    <w:p w:rsidR="007562CD" w:rsidRDefault="007562CD" w:rsidP="00BA141C">
      <w:pPr>
        <w:ind w:left="142"/>
        <w:rPr>
          <w:b/>
          <w:sz w:val="28"/>
          <w:szCs w:val="28"/>
          <w:u w:val="single"/>
        </w:rPr>
        <w:sectPr w:rsidR="007562CD" w:rsidSect="002060BB">
          <w:type w:val="continuous"/>
          <w:pgSz w:w="11880" w:h="16800"/>
          <w:pgMar w:top="568" w:right="681" w:bottom="426" w:left="709" w:header="1077" w:footer="1077" w:gutter="0"/>
          <w:pgBorders w:offsetFrom="page">
            <w:top w:val="single" w:sz="18" w:space="24" w:color="E0FF29"/>
            <w:left w:val="single" w:sz="18" w:space="24" w:color="E0FF29"/>
            <w:bottom w:val="single" w:sz="18" w:space="24" w:color="E0FF29"/>
            <w:right w:val="single" w:sz="18" w:space="24" w:color="E0FF29"/>
          </w:pgBorders>
          <w:cols w:space="709"/>
        </w:sectPr>
      </w:pPr>
    </w:p>
    <w:p w:rsidR="00BA141C" w:rsidRPr="00B1110E" w:rsidRDefault="00BA141C" w:rsidP="00BA141C">
      <w:pPr>
        <w:ind w:left="14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3</w:t>
      </w:r>
      <w:r w:rsidRPr="00B1110E">
        <w:rPr>
          <w:b/>
          <w:sz w:val="28"/>
          <w:szCs w:val="28"/>
          <w:u w:val="single"/>
        </w:rPr>
        <w:t xml:space="preserve">) </w:t>
      </w:r>
      <w:r>
        <w:rPr>
          <w:b/>
          <w:sz w:val="28"/>
          <w:szCs w:val="28"/>
          <w:u w:val="single"/>
        </w:rPr>
        <w:t>Médiatrices</w:t>
      </w:r>
    </w:p>
    <w:p w:rsidR="00BA141C" w:rsidRPr="000B0325" w:rsidRDefault="00BA141C" w:rsidP="00BA141C">
      <w:pPr>
        <w:ind w:left="142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Propriété</w:t>
      </w:r>
    </w:p>
    <w:p w:rsidR="00BA141C" w:rsidRDefault="00BA141C" w:rsidP="00BA141C">
      <w:pPr>
        <w:ind w:left="142"/>
        <w:rPr>
          <w:color w:val="0070C0"/>
        </w:rPr>
      </w:pPr>
      <w:r>
        <w:rPr>
          <w:color w:val="0070C0"/>
        </w:rPr>
        <w:t xml:space="preserve">Les médiatrices </w:t>
      </w:r>
      <w:r w:rsidR="00693F2E">
        <w:rPr>
          <w:color w:val="0070C0"/>
        </w:rPr>
        <w:t xml:space="preserve">d’un triangle </w:t>
      </w:r>
      <w:r>
        <w:rPr>
          <w:color w:val="0070C0"/>
        </w:rPr>
        <w:t>sont concourantes. Le point de concours est équidistant des trois sommets du triangle : c’est le centre du cercle circonscrit au triangle.</w:t>
      </w:r>
    </w:p>
    <w:p w:rsidR="007562CD" w:rsidRDefault="007562CD" w:rsidP="007562CD">
      <w:pPr>
        <w:ind w:left="142"/>
        <w:jc w:val="center"/>
      </w:pPr>
    </w:p>
    <w:p w:rsidR="00E06C2C" w:rsidRDefault="007562CD" w:rsidP="007562CD">
      <w:pPr>
        <w:ind w:left="142"/>
        <w:jc w:val="center"/>
      </w:pPr>
      <w:r>
        <w:rPr>
          <w:noProof/>
        </w:rPr>
        <w:drawing>
          <wp:inline distT="0" distB="0" distL="0" distR="0">
            <wp:extent cx="1817370" cy="1572192"/>
            <wp:effectExtent l="19050" t="0" r="0" b="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57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41C" w:rsidRPr="00B1110E" w:rsidRDefault="007562CD" w:rsidP="00BA141C">
      <w:pPr>
        <w:ind w:left="14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4</w:t>
      </w:r>
      <w:r w:rsidR="00BA141C" w:rsidRPr="00B1110E">
        <w:rPr>
          <w:b/>
          <w:sz w:val="28"/>
          <w:szCs w:val="28"/>
          <w:u w:val="single"/>
        </w:rPr>
        <w:t xml:space="preserve">) </w:t>
      </w:r>
      <w:r w:rsidR="00BA141C">
        <w:rPr>
          <w:b/>
          <w:sz w:val="28"/>
          <w:szCs w:val="28"/>
          <w:u w:val="single"/>
        </w:rPr>
        <w:t>Bissectrices</w:t>
      </w:r>
    </w:p>
    <w:p w:rsidR="00BA141C" w:rsidRPr="000B0325" w:rsidRDefault="00BA141C" w:rsidP="00BA141C">
      <w:pPr>
        <w:ind w:left="142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Propriété</w:t>
      </w:r>
    </w:p>
    <w:p w:rsidR="00BA141C" w:rsidRDefault="00BA141C" w:rsidP="00BA141C">
      <w:pPr>
        <w:ind w:left="142"/>
        <w:rPr>
          <w:color w:val="0070C0"/>
        </w:rPr>
      </w:pPr>
      <w:r>
        <w:rPr>
          <w:color w:val="0070C0"/>
        </w:rPr>
        <w:t xml:space="preserve">Les bissectrices </w:t>
      </w:r>
      <w:r w:rsidR="00693F2E">
        <w:rPr>
          <w:color w:val="0070C0"/>
        </w:rPr>
        <w:t xml:space="preserve">d’un triangle </w:t>
      </w:r>
      <w:r>
        <w:rPr>
          <w:color w:val="0070C0"/>
        </w:rPr>
        <w:t>sont concourantes. Le point de concours est équidistant des trois côtés du triangle : c’est le centre d’un cercle tangent aux trois côtés, le cercle inscrit dans le triangle.</w:t>
      </w:r>
    </w:p>
    <w:p w:rsidR="00BA141C" w:rsidRDefault="00BA141C" w:rsidP="00702E7F">
      <w:pPr>
        <w:ind w:left="142"/>
      </w:pPr>
    </w:p>
    <w:p w:rsidR="00702E7F" w:rsidRDefault="007562CD" w:rsidP="007562CD">
      <w:pPr>
        <w:ind w:left="142"/>
        <w:jc w:val="center"/>
      </w:pPr>
      <w:r>
        <w:rPr>
          <w:noProof/>
        </w:rPr>
        <w:drawing>
          <wp:inline distT="0" distB="0" distL="0" distR="0">
            <wp:extent cx="1931670" cy="1228752"/>
            <wp:effectExtent l="19050" t="0" r="0" b="0"/>
            <wp:docPr id="1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228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C2C" w:rsidRDefault="00E06C2C" w:rsidP="00702E7F">
      <w:pPr>
        <w:ind w:left="142"/>
      </w:pPr>
    </w:p>
    <w:p w:rsidR="00E06C2C" w:rsidRDefault="00E06C2C" w:rsidP="00702E7F">
      <w:pPr>
        <w:ind w:left="142"/>
      </w:pPr>
    </w:p>
    <w:p w:rsidR="007562CD" w:rsidRDefault="007562CD" w:rsidP="00702E7F">
      <w:pPr>
        <w:ind w:left="142"/>
        <w:sectPr w:rsidR="007562CD" w:rsidSect="002060BB">
          <w:type w:val="continuous"/>
          <w:pgSz w:w="11880" w:h="16800"/>
          <w:pgMar w:top="568" w:right="681" w:bottom="426" w:left="709" w:header="1077" w:footer="1077" w:gutter="0"/>
          <w:pgBorders w:offsetFrom="page">
            <w:top w:val="single" w:sz="18" w:space="24" w:color="E0FF29"/>
            <w:left w:val="single" w:sz="18" w:space="24" w:color="E0FF29"/>
            <w:bottom w:val="single" w:sz="18" w:space="24" w:color="E0FF29"/>
            <w:right w:val="single" w:sz="18" w:space="24" w:color="E0FF29"/>
          </w:pgBorders>
          <w:cols w:num="2" w:sep="1" w:space="284"/>
        </w:sectPr>
      </w:pPr>
    </w:p>
    <w:p w:rsidR="00EA5F43" w:rsidRPr="00B1110E" w:rsidRDefault="00EA5F43" w:rsidP="00EA5F43">
      <w:pPr>
        <w:rPr>
          <w:b/>
          <w:sz w:val="32"/>
          <w:szCs w:val="32"/>
          <w:bdr w:val="single" w:sz="12" w:space="0" w:color="auto"/>
          <w:shd w:val="clear" w:color="auto" w:fill="FF99CC"/>
        </w:rPr>
      </w:pPr>
      <w:r w:rsidRPr="002060BB">
        <w:rPr>
          <w:b/>
          <w:sz w:val="32"/>
          <w:szCs w:val="32"/>
          <w:bdr w:val="single" w:sz="12" w:space="0" w:color="auto"/>
          <w:shd w:val="clear" w:color="auto" w:fill="E0FF29"/>
        </w:rPr>
        <w:lastRenderedPageBreak/>
        <w:t>V – Théorème de Thalès</w:t>
      </w:r>
    </w:p>
    <w:p w:rsidR="00EA5F43" w:rsidRPr="00EA5F43" w:rsidRDefault="00EA5F43" w:rsidP="00702E7F">
      <w:pPr>
        <w:ind w:left="142"/>
        <w:rPr>
          <w:b/>
          <w:u w:val="single"/>
        </w:rPr>
      </w:pPr>
    </w:p>
    <w:p w:rsidR="00EA5F43" w:rsidRPr="000B0325" w:rsidRDefault="00EA5F43" w:rsidP="00EA5F43">
      <w:pPr>
        <w:ind w:left="142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Propriété</w:t>
      </w:r>
    </w:p>
    <w:p w:rsidR="00EA5F43" w:rsidRPr="000467B2" w:rsidRDefault="000467B2" w:rsidP="00EA5F43">
      <w:pPr>
        <w:ind w:left="142"/>
        <w:rPr>
          <w:oMath/>
          <w:rFonts w:ascii="Times New Roman" w:hAnsi="Times New Roman" w:cs="Times New Roman"/>
          <w:color w:val="0070C0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 w:cs="Times New Roman"/>
              <w:color w:val="0070C0"/>
            </w:rPr>
            <m:t xml:space="preserve">Si A, B, M et A, C, N sont alignés et que </m:t>
          </m:r>
          <m:d>
            <m:dPr>
              <m:ctrlPr>
                <w:rPr>
                  <w:rFonts w:ascii="Cambria Math" w:hAnsi="Times New Roman" w:cs="Times New Roman"/>
                  <w:i/>
                  <w:color w:val="0070C0"/>
                </w:rPr>
              </m:ctrlPr>
            </m:dPr>
            <m:e>
              <m:r>
                <m:rPr>
                  <m:nor/>
                </m:rPr>
                <w:rPr>
                  <w:rFonts w:ascii="Times New Roman" w:hAnsi="Times New Roman" w:cs="Times New Roman"/>
                  <w:color w:val="0070C0"/>
                </w:rPr>
                <m:t>BC</m:t>
              </m:r>
            </m:e>
          </m:d>
          <m:r>
            <m:rPr>
              <m:nor/>
            </m:rPr>
            <w:rPr>
              <w:rFonts w:ascii="Times New Roman" w:hAnsi="Times New Roman" w:cs="Times New Roman"/>
              <w:color w:val="0070C0"/>
            </w:rPr>
            <m:t xml:space="preserve">et </m:t>
          </m:r>
          <m:d>
            <m:dPr>
              <m:ctrlPr>
                <w:rPr>
                  <w:rFonts w:ascii="Cambria Math" w:hAnsi="Times New Roman" w:cs="Times New Roman"/>
                  <w:i/>
                  <w:color w:val="0070C0"/>
                </w:rPr>
              </m:ctrlPr>
            </m:dPr>
            <m:e>
              <m:r>
                <m:rPr>
                  <m:nor/>
                </m:rPr>
                <w:rPr>
                  <w:rFonts w:ascii="Times New Roman" w:hAnsi="Times New Roman" w:cs="Times New Roman"/>
                  <w:color w:val="0070C0"/>
                </w:rPr>
                <m:t>MN</m:t>
              </m:r>
            </m:e>
          </m:d>
          <m:r>
            <m:rPr>
              <m:nor/>
            </m:rPr>
            <w:rPr>
              <w:rFonts w:ascii="Cambria Math" w:hAnsi="Times New Roman" w:cs="Times New Roman"/>
              <w:color w:val="0070C0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color w:val="0070C0"/>
            </w:rPr>
            <m:t xml:space="preserve">sont parallèles, alors </m:t>
          </m:r>
          <m:f>
            <m:fPr>
              <m:ctrlPr>
                <w:rPr>
                  <w:rFonts w:ascii="Cambria Math" w:hAnsi="Times New Roman" w:cs="Times New Roman"/>
                  <w:i/>
                  <w:color w:val="0070C0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color w:val="0070C0"/>
                </w:rPr>
                <m:t>AM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color w:val="0070C0"/>
                </w:rPr>
                <m:t>AB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color w:val="0070C0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color w:val="0070C0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color w:val="0070C0"/>
                </w:rPr>
                <m:t>AN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color w:val="0070C0"/>
                </w:rPr>
                <m:t>AC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color w:val="0070C0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color w:val="0070C0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color w:val="0070C0"/>
                </w:rPr>
                <m:t>MN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color w:val="0070C0"/>
                </w:rPr>
                <m:t>BC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color w:val="0070C0"/>
            </w:rPr>
            <m:t xml:space="preserve"> .</m:t>
          </m:r>
        </m:oMath>
      </m:oMathPara>
    </w:p>
    <w:p w:rsidR="00EA5F43" w:rsidRDefault="000467B2" w:rsidP="00EA5F43">
      <w:pPr>
        <w:ind w:left="142"/>
      </w:pPr>
      <w:r>
        <w:t>Autrement dit, les côtés des triangles ABC et AMN sont proportionnels.</w:t>
      </w:r>
    </w:p>
    <w:p w:rsidR="000467B2" w:rsidRDefault="00BD3DE9" w:rsidP="00014932">
      <w:pPr>
        <w:ind w:left="142"/>
        <w:jc w:val="center"/>
      </w:pPr>
      <w:r>
        <w:rPr>
          <w:noProof/>
        </w:rPr>
        <w:drawing>
          <wp:inline distT="0" distB="0" distL="0" distR="0">
            <wp:extent cx="1360170" cy="1274544"/>
            <wp:effectExtent l="19050" t="0" r="0" b="0"/>
            <wp:docPr id="27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4932">
        <w:t xml:space="preserve">                   </w:t>
      </w:r>
      <w:r>
        <w:rPr>
          <w:noProof/>
        </w:rPr>
        <w:drawing>
          <wp:inline distT="0" distB="0" distL="0" distR="0">
            <wp:extent cx="1383030" cy="1305072"/>
            <wp:effectExtent l="19050" t="0" r="7620" b="0"/>
            <wp:docPr id="3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F43" w:rsidRPr="000B0325" w:rsidRDefault="00EA5F43" w:rsidP="00EA5F43">
      <w:pPr>
        <w:ind w:left="142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Propriété réciproque</w:t>
      </w:r>
    </w:p>
    <w:p w:rsidR="000467B2" w:rsidRPr="000467B2" w:rsidRDefault="000467B2" w:rsidP="000467B2">
      <w:pPr>
        <w:ind w:left="142"/>
        <w:rPr>
          <w:oMath/>
          <w:rFonts w:ascii="Times New Roman" w:hAnsi="Times New Roman" w:cs="Times New Roman"/>
          <w:color w:val="0070C0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 w:cs="Times New Roman"/>
              <w:color w:val="0070C0"/>
            </w:rPr>
            <m:t xml:space="preserve">Si A, B, M et A, C, N sont alignés dans le même ordre et que </m:t>
          </m:r>
          <m:f>
            <m:fPr>
              <m:ctrlPr>
                <w:rPr>
                  <w:rFonts w:ascii="Cambria Math" w:hAnsi="Times New Roman" w:cs="Times New Roman"/>
                  <w:i/>
                  <w:color w:val="0070C0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color w:val="0070C0"/>
                </w:rPr>
                <m:t>AM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color w:val="0070C0"/>
                </w:rPr>
                <m:t>AB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color w:val="0070C0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color w:val="0070C0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color w:val="0070C0"/>
                </w:rPr>
                <m:t>AN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color w:val="0070C0"/>
                </w:rPr>
                <m:t>AC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color w:val="0070C0"/>
            </w:rPr>
            <m:t xml:space="preserve"> alors </m:t>
          </m:r>
          <m:d>
            <m:dPr>
              <m:ctrlPr>
                <w:rPr>
                  <w:rFonts w:ascii="Cambria Math" w:hAnsi="Times New Roman" w:cs="Times New Roman"/>
                  <w:i/>
                  <w:color w:val="0070C0"/>
                </w:rPr>
              </m:ctrlPr>
            </m:dPr>
            <m:e>
              <m:r>
                <m:rPr>
                  <m:nor/>
                </m:rPr>
                <w:rPr>
                  <w:rFonts w:ascii="Times New Roman" w:hAnsi="Times New Roman" w:cs="Times New Roman"/>
                  <w:color w:val="0070C0"/>
                </w:rPr>
                <m:t>BC</m:t>
              </m:r>
            </m:e>
          </m:d>
          <m:r>
            <m:rPr>
              <m:nor/>
            </m:rPr>
            <w:rPr>
              <w:rFonts w:ascii="Times New Roman" w:hAnsi="Times New Roman" w:cs="Times New Roman"/>
              <w:color w:val="0070C0"/>
            </w:rPr>
            <m:t xml:space="preserve">et </m:t>
          </m:r>
          <m:d>
            <m:dPr>
              <m:ctrlPr>
                <w:rPr>
                  <w:rFonts w:ascii="Cambria Math" w:hAnsi="Times New Roman" w:cs="Times New Roman"/>
                  <w:i/>
                  <w:color w:val="0070C0"/>
                </w:rPr>
              </m:ctrlPr>
            </m:dPr>
            <m:e>
              <m:r>
                <m:rPr>
                  <m:nor/>
                </m:rPr>
                <w:rPr>
                  <w:rFonts w:ascii="Times New Roman" w:hAnsi="Times New Roman" w:cs="Times New Roman"/>
                  <w:color w:val="0070C0"/>
                </w:rPr>
                <m:t>MN</m:t>
              </m:r>
            </m:e>
          </m:d>
          <m:r>
            <m:rPr>
              <m:nor/>
            </m:rPr>
            <w:rPr>
              <w:rFonts w:ascii="Times New Roman" w:hAnsi="Times New Roman" w:cs="Times New Roman"/>
              <w:color w:val="0070C0"/>
            </w:rPr>
            <m:t xml:space="preserve"> sont parallèles.</m:t>
          </m:r>
        </m:oMath>
      </m:oMathPara>
    </w:p>
    <w:p w:rsidR="00EA5F43" w:rsidRDefault="00EA5F43" w:rsidP="00EA5F43">
      <w:pPr>
        <w:ind w:left="142"/>
      </w:pPr>
    </w:p>
    <w:p w:rsidR="009C0D1C" w:rsidRPr="000B0325" w:rsidRDefault="009C0D1C" w:rsidP="009C0D1C">
      <w:pPr>
        <w:ind w:left="142"/>
        <w:rPr>
          <w:b/>
          <w:color w:val="0070C0"/>
          <w:u w:val="single"/>
        </w:rPr>
      </w:pPr>
      <w:r>
        <w:rPr>
          <w:b/>
          <w:color w:val="0070C0"/>
          <w:u w:val="single"/>
        </w:rPr>
        <w:t xml:space="preserve">Cas particulier : </w:t>
      </w:r>
      <w:r w:rsidR="00516F67">
        <w:rPr>
          <w:b/>
          <w:color w:val="0070C0"/>
          <w:u w:val="single"/>
        </w:rPr>
        <w:t>théorème de la droite des milieux</w:t>
      </w:r>
    </w:p>
    <w:p w:rsidR="000467B2" w:rsidRPr="000467B2" w:rsidRDefault="00014932" w:rsidP="000467B2">
      <w:pPr>
        <w:pStyle w:val="Paragraphedeliste"/>
        <w:numPr>
          <w:ilvl w:val="0"/>
          <w:numId w:val="2"/>
        </w:numPr>
        <w:rPr>
          <w:color w:val="0070C0"/>
        </w:rPr>
      </w:pPr>
      <w:r>
        <w:rPr>
          <w:noProof/>
          <w:color w:val="0070C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4112260</wp:posOffset>
            </wp:positionH>
            <wp:positionV relativeFrom="paragraph">
              <wp:posOffset>245110</wp:posOffset>
            </wp:positionV>
            <wp:extent cx="2266950" cy="1247775"/>
            <wp:effectExtent l="19050" t="0" r="0" b="0"/>
            <wp:wrapSquare wrapText="bothSides"/>
            <wp:docPr id="1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7B2">
        <w:rPr>
          <w:color w:val="0070C0"/>
        </w:rPr>
        <w:t>Si une droite passe par les milieux de deux côtés d’un triangle alors elle est parallèle au troisième côté.</w:t>
      </w:r>
    </w:p>
    <w:p w:rsidR="009C0D1C" w:rsidRDefault="000467B2" w:rsidP="000467B2">
      <w:pPr>
        <w:pStyle w:val="Paragraphedeliste"/>
        <w:numPr>
          <w:ilvl w:val="0"/>
          <w:numId w:val="2"/>
        </w:numPr>
        <w:rPr>
          <w:color w:val="0070C0"/>
        </w:rPr>
      </w:pPr>
      <w:r w:rsidRPr="000467B2">
        <w:rPr>
          <w:color w:val="0070C0"/>
        </w:rPr>
        <w:t>Si un segment joint les milieux de deux côtés d’un triangle alors sa longueur est égale à la moitié de celle du troisième côté</w:t>
      </w:r>
      <w:r w:rsidR="009C0D1C" w:rsidRPr="000467B2">
        <w:rPr>
          <w:color w:val="0070C0"/>
        </w:rPr>
        <w:t>.</w:t>
      </w:r>
    </w:p>
    <w:p w:rsidR="00516F67" w:rsidRDefault="00516F67" w:rsidP="00516F67">
      <w:pPr>
        <w:pStyle w:val="Paragraphedeliste"/>
        <w:ind w:left="862"/>
      </w:pPr>
      <w:r>
        <w:t xml:space="preserve">Autrement dit, si ABC est un triangle, avec I et J milieux respectifs de [AB] et [AC], alors (IJ) est </w:t>
      </w:r>
    </w:p>
    <w:p w:rsidR="00516F67" w:rsidRPr="00516F67" w:rsidRDefault="00516F67" w:rsidP="00516F67">
      <w:pPr>
        <w:pStyle w:val="Paragraphedeliste"/>
        <w:ind w:left="862"/>
        <w:rPr>
          <w:oMath/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 w:cs="Times New Roman"/>
            </w:rPr>
            <m:t xml:space="preserve">parallèle à (BC) et IJ = 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</w:rPr>
                <m:t>1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</w:rPr>
                <m:t>2</m:t>
              </m:r>
            </m:den>
          </m:f>
          <m:r>
            <m:rPr>
              <m:nor/>
            </m:rPr>
            <w:rPr>
              <w:rFonts w:ascii="Times New Roman" w:hAnsi="Times New Roman" w:cs="Times New Roman"/>
            </w:rPr>
            <m:t>BC.</m:t>
          </m:r>
        </m:oMath>
      </m:oMathPara>
    </w:p>
    <w:p w:rsidR="00516F67" w:rsidRPr="000467B2" w:rsidRDefault="00516F67" w:rsidP="000467B2">
      <w:pPr>
        <w:pStyle w:val="Paragraphedeliste"/>
        <w:numPr>
          <w:ilvl w:val="0"/>
          <w:numId w:val="2"/>
        </w:numPr>
        <w:rPr>
          <w:color w:val="0070C0"/>
        </w:rPr>
      </w:pPr>
      <w:r>
        <w:rPr>
          <w:color w:val="0070C0"/>
        </w:rPr>
        <w:t>Si une droite passe par le milieu d’un côté d’un triangle et est parallèle à un deuxième côté alors elle coupe le troisième en son milieu.</w:t>
      </w:r>
    </w:p>
    <w:p w:rsidR="00EA5F43" w:rsidRDefault="00EA5F43" w:rsidP="00702E7F">
      <w:pPr>
        <w:ind w:left="142"/>
      </w:pPr>
    </w:p>
    <w:p w:rsidR="00EA5F43" w:rsidRDefault="00EA5F43" w:rsidP="00702E7F">
      <w:pPr>
        <w:ind w:left="142"/>
      </w:pPr>
    </w:p>
    <w:p w:rsidR="004800D4" w:rsidRPr="00B1110E" w:rsidRDefault="000731A9" w:rsidP="004800D4">
      <w:pPr>
        <w:rPr>
          <w:b/>
          <w:sz w:val="32"/>
          <w:szCs w:val="32"/>
          <w:bdr w:val="single" w:sz="12" w:space="0" w:color="auto"/>
          <w:shd w:val="clear" w:color="auto" w:fill="FF99CC"/>
        </w:rPr>
      </w:pPr>
      <w:r w:rsidRPr="00715CD7">
        <w:rPr>
          <w:b/>
          <w:noProof/>
          <w:sz w:val="32"/>
          <w:szCs w:val="32"/>
          <w:shd w:val="clear" w:color="auto" w:fill="E0FF29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3845560</wp:posOffset>
            </wp:positionH>
            <wp:positionV relativeFrom="paragraph">
              <wp:posOffset>180340</wp:posOffset>
            </wp:positionV>
            <wp:extent cx="2228850" cy="1038225"/>
            <wp:effectExtent l="19050" t="0" r="0" b="0"/>
            <wp:wrapSquare wrapText="bothSides"/>
            <wp:docPr id="2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E7F" w:rsidRPr="00715CD7">
        <w:rPr>
          <w:b/>
          <w:sz w:val="32"/>
          <w:szCs w:val="32"/>
          <w:bdr w:val="single" w:sz="12" w:space="0" w:color="auto"/>
          <w:shd w:val="clear" w:color="auto" w:fill="E0FF29"/>
        </w:rPr>
        <w:t>V</w:t>
      </w:r>
      <w:r w:rsidR="00EA5F43" w:rsidRPr="00715CD7">
        <w:rPr>
          <w:b/>
          <w:sz w:val="32"/>
          <w:szCs w:val="32"/>
          <w:bdr w:val="single" w:sz="12" w:space="0" w:color="auto"/>
          <w:shd w:val="clear" w:color="auto" w:fill="E0FF29"/>
        </w:rPr>
        <w:t>I</w:t>
      </w:r>
      <w:r w:rsidR="004800D4" w:rsidRPr="00715CD7">
        <w:rPr>
          <w:b/>
          <w:sz w:val="32"/>
          <w:szCs w:val="32"/>
          <w:bdr w:val="single" w:sz="12" w:space="0" w:color="auto"/>
          <w:shd w:val="clear" w:color="auto" w:fill="E0FF29"/>
        </w:rPr>
        <w:t xml:space="preserve"> </w:t>
      </w:r>
      <w:r w:rsidR="00702E7F" w:rsidRPr="00715CD7">
        <w:rPr>
          <w:b/>
          <w:sz w:val="32"/>
          <w:szCs w:val="32"/>
          <w:bdr w:val="single" w:sz="12" w:space="0" w:color="auto"/>
          <w:shd w:val="clear" w:color="auto" w:fill="E0FF29"/>
        </w:rPr>
        <w:t>–</w:t>
      </w:r>
      <w:r w:rsidR="004800D4" w:rsidRPr="00715CD7">
        <w:rPr>
          <w:b/>
          <w:sz w:val="32"/>
          <w:szCs w:val="32"/>
          <w:bdr w:val="single" w:sz="12" w:space="0" w:color="auto"/>
          <w:shd w:val="clear" w:color="auto" w:fill="E0FF29"/>
        </w:rPr>
        <w:t xml:space="preserve"> </w:t>
      </w:r>
      <w:r w:rsidR="00702E7F" w:rsidRPr="00715CD7">
        <w:rPr>
          <w:b/>
          <w:sz w:val="32"/>
          <w:szCs w:val="32"/>
          <w:bdr w:val="single" w:sz="12" w:space="0" w:color="auto"/>
          <w:shd w:val="clear" w:color="auto" w:fill="E0FF29"/>
        </w:rPr>
        <w:t>Triangles particuliers et propriétés</w:t>
      </w:r>
    </w:p>
    <w:p w:rsidR="00B1110E" w:rsidRDefault="00B1110E" w:rsidP="00B1110E">
      <w:pPr>
        <w:ind w:left="142"/>
        <w:rPr>
          <w:b/>
          <w:u w:val="single"/>
        </w:rPr>
      </w:pPr>
    </w:p>
    <w:p w:rsidR="00B1110E" w:rsidRPr="00B1110E" w:rsidRDefault="00B1110E" w:rsidP="00B1110E">
      <w:pPr>
        <w:ind w:left="142"/>
        <w:rPr>
          <w:b/>
          <w:sz w:val="28"/>
          <w:szCs w:val="28"/>
          <w:u w:val="single"/>
        </w:rPr>
      </w:pPr>
      <w:r w:rsidRPr="00B1110E">
        <w:rPr>
          <w:b/>
          <w:sz w:val="28"/>
          <w:szCs w:val="28"/>
          <w:u w:val="single"/>
        </w:rPr>
        <w:t xml:space="preserve">1) </w:t>
      </w:r>
      <w:r w:rsidR="00462FFE">
        <w:rPr>
          <w:b/>
          <w:sz w:val="28"/>
          <w:szCs w:val="28"/>
          <w:u w:val="single"/>
        </w:rPr>
        <w:t>Triangle rectangle</w:t>
      </w:r>
    </w:p>
    <w:p w:rsidR="0061212E" w:rsidRPr="00702E7F" w:rsidRDefault="0061212E" w:rsidP="0061212E">
      <w:pPr>
        <w:ind w:left="142"/>
        <w:rPr>
          <w:b/>
          <w:color w:val="FF0000"/>
          <w:u w:val="single"/>
        </w:rPr>
      </w:pPr>
      <w:r w:rsidRPr="00702E7F">
        <w:rPr>
          <w:b/>
          <w:color w:val="FF0000"/>
          <w:u w:val="single"/>
        </w:rPr>
        <w:t xml:space="preserve">Définition </w:t>
      </w:r>
    </w:p>
    <w:p w:rsidR="00B1110E" w:rsidRDefault="0061212E" w:rsidP="0061212E">
      <w:pPr>
        <w:ind w:left="142"/>
      </w:pPr>
      <w:r>
        <w:rPr>
          <w:color w:val="FF0000"/>
        </w:rPr>
        <w:t>Un triangle rectangle est un triangle ayant un angle droit.</w:t>
      </w:r>
    </w:p>
    <w:p w:rsidR="00B1110E" w:rsidRDefault="00B1110E" w:rsidP="00B1110E">
      <w:pPr>
        <w:ind w:left="142"/>
      </w:pPr>
    </w:p>
    <w:p w:rsidR="0061212E" w:rsidRPr="000B0325" w:rsidRDefault="0061212E" w:rsidP="0061212E">
      <w:pPr>
        <w:ind w:left="142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Théorème de Pythagore</w:t>
      </w:r>
    </w:p>
    <w:p w:rsidR="0061212E" w:rsidRDefault="0061212E" w:rsidP="0061212E">
      <w:pPr>
        <w:ind w:left="142"/>
      </w:pPr>
      <w:r>
        <w:rPr>
          <w:color w:val="0070C0"/>
        </w:rPr>
        <w:t>Si un triangle est rectangle alors le carré de la longueur de l’</w:t>
      </w:r>
      <w:r w:rsidR="00FC10F0">
        <w:rPr>
          <w:color w:val="0070C0"/>
        </w:rPr>
        <w:t>hypoténuse est égal</w:t>
      </w:r>
      <w:r>
        <w:rPr>
          <w:color w:val="0070C0"/>
        </w:rPr>
        <w:t xml:space="preserve"> à la somme des carrés des longueurs des deux autres côtés.</w:t>
      </w:r>
    </w:p>
    <w:p w:rsidR="00FC10F0" w:rsidRDefault="00FC10F0" w:rsidP="00FC10F0">
      <w:pPr>
        <w:ind w:left="142"/>
      </w:pPr>
      <w:r>
        <w:t>Autrement dit, si ABC est rectangle en A alors BC² = BA²+CA².</w:t>
      </w:r>
    </w:p>
    <w:p w:rsidR="00FC10F0" w:rsidRDefault="00FC10F0" w:rsidP="00B1110E">
      <w:pPr>
        <w:ind w:left="142"/>
      </w:pPr>
    </w:p>
    <w:p w:rsidR="00616909" w:rsidRPr="000B0325" w:rsidRDefault="00616909" w:rsidP="00616909">
      <w:pPr>
        <w:ind w:left="142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Réciproque du théorème de Pythagore</w:t>
      </w:r>
    </w:p>
    <w:p w:rsidR="0061212E" w:rsidRPr="00FC10F0" w:rsidRDefault="00FC10F0" w:rsidP="00616909">
      <w:pPr>
        <w:ind w:left="142"/>
        <w:rPr>
          <w:color w:val="0070C0"/>
        </w:rPr>
      </w:pPr>
      <w:r w:rsidRPr="00FC10F0">
        <w:rPr>
          <w:color w:val="0070C0"/>
        </w:rPr>
        <w:t xml:space="preserve">Si </w:t>
      </w:r>
      <w:r>
        <w:rPr>
          <w:color w:val="0070C0"/>
        </w:rPr>
        <w:t>le carré de la longueur du plus grand côté d’un triangle est égal à la somme des carrés des longueurs des deux autres côtés alors ce triangle est rectangle.</w:t>
      </w:r>
    </w:p>
    <w:p w:rsidR="007F7A2B" w:rsidRDefault="002060BB" w:rsidP="007F7A2B">
      <w:pPr>
        <w:ind w:left="142"/>
      </w:pPr>
      <w:r>
        <w:rPr>
          <w:noProof/>
        </w:rPr>
        <w:drawing>
          <wp:anchor distT="0" distB="0" distL="0" distR="0" simplePos="0" relativeHeight="251656190" behindDoc="0" locked="0" layoutInCell="1" allowOverlap="1">
            <wp:simplePos x="0" y="0"/>
            <wp:positionH relativeFrom="column">
              <wp:posOffset>5255260</wp:posOffset>
            </wp:positionH>
            <wp:positionV relativeFrom="paragraph">
              <wp:posOffset>58420</wp:posOffset>
            </wp:positionV>
            <wp:extent cx="1459230" cy="1323975"/>
            <wp:effectExtent l="19050" t="0" r="7620" b="0"/>
            <wp:wrapSquare wrapText="bothSides"/>
            <wp:docPr id="34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A2B">
        <w:t>Autrement dit, si BC² = BA²+CA² alors ABC est rectangle en A.</w:t>
      </w:r>
    </w:p>
    <w:p w:rsidR="0061212E" w:rsidRDefault="0061212E" w:rsidP="00B1110E">
      <w:pPr>
        <w:ind w:left="142"/>
      </w:pPr>
    </w:p>
    <w:p w:rsidR="0061212E" w:rsidRPr="00942863" w:rsidRDefault="00942863" w:rsidP="00B1110E">
      <w:pPr>
        <w:ind w:left="142"/>
        <w:rPr>
          <w:b/>
          <w:color w:val="0070C0"/>
          <w:u w:val="single"/>
        </w:rPr>
      </w:pPr>
      <w:r w:rsidRPr="00942863">
        <w:rPr>
          <w:b/>
          <w:color w:val="0070C0"/>
          <w:u w:val="single"/>
        </w:rPr>
        <w:t>Propriétés</w:t>
      </w:r>
    </w:p>
    <w:p w:rsidR="00942863" w:rsidRDefault="00942863" w:rsidP="00942863">
      <w:pPr>
        <w:pStyle w:val="Paragraphedeliste"/>
        <w:numPr>
          <w:ilvl w:val="0"/>
          <w:numId w:val="2"/>
        </w:numPr>
        <w:rPr>
          <w:color w:val="0070C0"/>
        </w:rPr>
      </w:pPr>
      <w:r>
        <w:rPr>
          <w:color w:val="0070C0"/>
        </w:rPr>
        <w:t xml:space="preserve">Si un triangle est rectangle alors la longueur de la médiane issue du sommet de l’angle droit est </w:t>
      </w:r>
      <w:proofErr w:type="gramStart"/>
      <w:r>
        <w:rPr>
          <w:color w:val="0070C0"/>
        </w:rPr>
        <w:t>égal</w:t>
      </w:r>
      <w:proofErr w:type="gramEnd"/>
      <w:r>
        <w:rPr>
          <w:color w:val="0070C0"/>
        </w:rPr>
        <w:t xml:space="preserve"> à la moitié de la longueur de l’hypoténuse.</w:t>
      </w:r>
    </w:p>
    <w:p w:rsidR="00942863" w:rsidRDefault="00942863" w:rsidP="00942863">
      <w:pPr>
        <w:pStyle w:val="Paragraphedeliste"/>
        <w:numPr>
          <w:ilvl w:val="0"/>
          <w:numId w:val="2"/>
        </w:numPr>
        <w:rPr>
          <w:color w:val="0070C0"/>
        </w:rPr>
      </w:pPr>
      <w:r>
        <w:rPr>
          <w:color w:val="0070C0"/>
        </w:rPr>
        <w:t>Si un triangle est rectangle alors le milieu de l’hypoténuse est le centre du cercle circonscrit au triangle.</w:t>
      </w:r>
    </w:p>
    <w:p w:rsidR="00942863" w:rsidRDefault="00942863" w:rsidP="00942863">
      <w:pPr>
        <w:pStyle w:val="Paragraphedeliste"/>
        <w:numPr>
          <w:ilvl w:val="0"/>
          <w:numId w:val="2"/>
        </w:numPr>
        <w:rPr>
          <w:color w:val="0070C0"/>
        </w:rPr>
      </w:pPr>
      <w:r>
        <w:rPr>
          <w:color w:val="0070C0"/>
        </w:rPr>
        <w:t>Réciproquement : si un triangle a pour sommets les extrémités d’un diamètre d’un cercle et un point de ce cercle alors il est rectangle en ce point.</w:t>
      </w:r>
    </w:p>
    <w:p w:rsidR="002060BB" w:rsidRPr="00942863" w:rsidRDefault="002060BB" w:rsidP="002060BB">
      <w:pPr>
        <w:pStyle w:val="Paragraphedeliste"/>
        <w:ind w:left="862"/>
        <w:rPr>
          <w:color w:val="0070C0"/>
        </w:rPr>
      </w:pPr>
    </w:p>
    <w:p w:rsidR="005B4E7F" w:rsidRPr="00702E7F" w:rsidRDefault="005B4E7F" w:rsidP="005B4E7F">
      <w:pPr>
        <w:ind w:left="142"/>
        <w:rPr>
          <w:b/>
          <w:color w:val="FF0000"/>
          <w:u w:val="single"/>
        </w:rPr>
      </w:pPr>
      <w:r w:rsidRPr="00702E7F">
        <w:rPr>
          <w:b/>
          <w:color w:val="FF0000"/>
          <w:u w:val="single"/>
        </w:rPr>
        <w:lastRenderedPageBreak/>
        <w:t>Définition</w:t>
      </w:r>
      <w:r>
        <w:rPr>
          <w:b/>
          <w:color w:val="FF0000"/>
          <w:u w:val="single"/>
        </w:rPr>
        <w:t>s</w:t>
      </w:r>
    </w:p>
    <w:p w:rsidR="005B4E7F" w:rsidRPr="00236463" w:rsidRDefault="00236463" w:rsidP="005B4E7F">
      <w:pPr>
        <w:ind w:left="142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102235</wp:posOffset>
            </wp:positionV>
            <wp:extent cx="1497330" cy="1076325"/>
            <wp:effectExtent l="19050" t="0" r="7620" b="0"/>
            <wp:wrapSquare wrapText="bothSides"/>
            <wp:docPr id="35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E7F" w:rsidRPr="00236463">
        <w:rPr>
          <w:color w:val="FF0000"/>
        </w:rPr>
        <w:t>Dans un triangle ABC rectangle en A :</w:t>
      </w:r>
    </w:p>
    <w:p w:rsidR="005B4E7F" w:rsidRPr="00236463" w:rsidRDefault="00236463" w:rsidP="00236463">
      <w:pPr>
        <w:spacing w:before="120"/>
        <w:ind w:left="567"/>
        <w:rPr>
          <w:oMath/>
          <w:rFonts w:ascii="Times New Roman" w:hAnsi="Times New Roman" w:cs="Times New Roman"/>
          <w:color w:val="FF0000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 w:cs="Times New Roman"/>
              <w:color w:val="FF0000"/>
            </w:rPr>
            <m:t>∎</m:t>
          </m:r>
          <m:r>
            <m:rPr>
              <m:nor/>
            </m:rPr>
            <w:rPr>
              <w:rFonts w:ascii="Times New Roman" w:hAnsi="Times New Roman" w:cs="Times New Roman"/>
              <w:color w:val="FF0000"/>
            </w:rPr>
            <m:t xml:space="preserve"> le cosinus de</m:t>
          </m:r>
          <m:r>
            <w:rPr>
              <w:rFonts w:ascii="Cambria Math" w:hAnsi="Times New Roman" w:cs="Times New Roman"/>
              <w:color w:val="FF0000"/>
            </w:rPr>
            <m:t xml:space="preserve"> </m:t>
          </m:r>
          <m:sSup>
            <m:sSupPr>
              <m:ctrlPr>
                <w:rPr>
                  <w:rFonts w:ascii="Cambria Math" w:hAnsi="Times New Roman" w:cs="Times New Roman"/>
                  <w:i/>
                  <w:color w:val="FF0000"/>
                </w:rPr>
              </m:ctrlPr>
            </m:sSupPr>
            <m:e>
              <m:r>
                <m:rPr>
                  <m:nor/>
                </m:rPr>
                <w:rPr>
                  <w:rFonts w:ascii="Times New Roman" w:hAnsi="Times New Roman" w:cs="Times New Roman"/>
                  <w:color w:val="FF0000"/>
                </w:rPr>
                <m:t>l</m:t>
              </m:r>
            </m:e>
            <m:sup>
              <m:r>
                <m:rPr>
                  <m:nor/>
                </m:rPr>
                <w:rPr>
                  <w:rFonts w:ascii="Times New Roman" w:hAnsi="Times New Roman" w:cs="Times New Roman"/>
                  <w:color w:val="FF0000"/>
                </w:rPr>
                <m:t>'</m:t>
              </m:r>
            </m:sup>
          </m:sSup>
          <m:r>
            <m:rPr>
              <m:nor/>
            </m:rPr>
            <w:rPr>
              <w:rFonts w:ascii="Times New Roman" w:hAnsi="Times New Roman" w:cs="Times New Roman"/>
              <w:color w:val="FF0000"/>
            </w:rPr>
            <m:t>angle</m:t>
          </m:r>
          <m:r>
            <w:rPr>
              <w:rFonts w:ascii="Cambria Math" w:hAnsi="Times New Roman" w:cs="Times New Roman"/>
              <w:color w:val="FF0000"/>
            </w:rPr>
            <m:t xml:space="preserve"> </m:t>
          </m:r>
          <m:acc>
            <m:accPr>
              <m:ctrlPr>
                <w:rPr>
                  <w:rFonts w:ascii="Cambria Math" w:hAnsi="Times New Roman" w:cs="Times New Roman"/>
                  <w:i/>
                  <w:color w:val="FF0000"/>
                </w:rPr>
              </m:ctrlPr>
            </m:accPr>
            <m:e>
              <m:r>
                <m:rPr>
                  <m:nor/>
                </m:rPr>
                <w:rPr>
                  <w:rFonts w:ascii="Times New Roman" w:hAnsi="Times New Roman" w:cs="Times New Roman"/>
                  <w:color w:val="FF0000"/>
                </w:rPr>
                <m:t>B</m:t>
              </m:r>
            </m:e>
          </m:acc>
          <m:r>
            <m:rPr>
              <m:nor/>
            </m:rPr>
            <w:rPr>
              <w:rFonts w:ascii="Times New Roman" w:hAnsi="Times New Roman" w:cs="Times New Roman"/>
              <w:color w:val="FF0000"/>
            </w:rPr>
            <m:t xml:space="preserve"> est</m:t>
          </m:r>
          <m:func>
            <m:funcPr>
              <m:ctrlPr>
                <w:rPr>
                  <w:rFonts w:ascii="Cambria Math" w:hAnsi="Times New Roman" w:cs="Times New Roman"/>
                  <w:i/>
                  <w:color w:val="FF0000"/>
                </w:rPr>
              </m:ctrlPr>
            </m:funcPr>
            <m:fName>
              <m:r>
                <m:rPr>
                  <m:nor/>
                </m:rPr>
                <w:rPr>
                  <w:rFonts w:ascii="Times New Roman" w:hAnsi="Times New Roman" w:cs="Times New Roman"/>
                  <w:color w:val="FF0000"/>
                </w:rPr>
                <m:t>cos</m:t>
              </m:r>
              <m:acc>
                <m:accPr>
                  <m:ctrlPr>
                    <w:rPr>
                      <w:rFonts w:ascii="Cambria Math" w:hAnsi="Times New Roman" w:cs="Times New Roman"/>
                      <w:i/>
                      <w:color w:val="FF0000"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color w:val="FF0000"/>
                    </w:rPr>
                    <m:t>B</m:t>
                  </m:r>
                </m:e>
              </m:acc>
            </m:fName>
            <m:e>
              <m:r>
                <m:rPr>
                  <m:nor/>
                </m:rPr>
                <w:rPr>
                  <w:rFonts w:ascii="Times New Roman" w:hAnsi="Times New Roman" w:cs="Times New Roman"/>
                  <w:color w:val="FF0000"/>
                </w:rPr>
                <m:t>=</m:t>
              </m:r>
              <m:r>
                <w:rPr>
                  <w:rFonts w:ascii="Cambria Math" w:hAnsi="Times New Roman" w:cs="Times New Roman"/>
                  <w:color w:val="FF0000"/>
                </w:rPr>
                <m:t xml:space="preserve"> </m:t>
              </m:r>
            </m:e>
          </m:func>
          <m:f>
            <m:fPr>
              <m:ctrlPr>
                <w:rPr>
                  <w:rFonts w:ascii="Cambria Math" w:hAnsi="Times New Roman" w:cs="Times New Roman"/>
                  <w:i/>
                  <w:color w:val="FF0000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color w:val="FF0000"/>
                </w:rPr>
                <m:t>côté adjacent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color w:val="FF0000"/>
                </w:rPr>
                <m:t>hypoténuse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color w:val="FF0000"/>
            </w:rPr>
            <m:t>=</m:t>
          </m:r>
          <m:r>
            <w:rPr>
              <w:rFonts w:ascii="Cambria Math" w:hAnsi="Times New Roman" w:cs="Times New Roman"/>
              <w:color w:val="FF0000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i/>
                  <w:color w:val="FF0000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color w:val="FF0000"/>
                </w:rPr>
                <m:t>AB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color w:val="FF0000"/>
                </w:rPr>
                <m:t>BC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color w:val="FF0000"/>
            </w:rPr>
            <m:t>.</m:t>
          </m:r>
        </m:oMath>
      </m:oMathPara>
    </w:p>
    <w:p w:rsidR="005B4E7F" w:rsidRPr="00236463" w:rsidRDefault="00236463" w:rsidP="00236463">
      <w:pPr>
        <w:spacing w:before="120"/>
        <w:ind w:left="567"/>
        <w:rPr>
          <w:oMath/>
          <w:rFonts w:ascii="Times New Roman" w:hAnsi="Times New Roman" w:cs="Times New Roman"/>
          <w:color w:val="FF0000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 w:cs="Times New Roman"/>
              <w:color w:val="FF0000"/>
            </w:rPr>
            <m:t>∎</m:t>
          </m:r>
          <m:r>
            <m:rPr>
              <m:nor/>
            </m:rPr>
            <w:rPr>
              <w:rFonts w:ascii="Times New Roman" w:hAnsi="Times New Roman" w:cs="Times New Roman"/>
              <w:color w:val="FF0000"/>
            </w:rPr>
            <m:t xml:space="preserve"> le sinus de</m:t>
          </m:r>
          <m:r>
            <w:rPr>
              <w:rFonts w:ascii="Cambria Math" w:hAnsi="Times New Roman" w:cs="Times New Roman"/>
              <w:color w:val="FF0000"/>
            </w:rPr>
            <m:t xml:space="preserve"> </m:t>
          </m:r>
          <m:sSup>
            <m:sSupPr>
              <m:ctrlPr>
                <w:rPr>
                  <w:rFonts w:ascii="Cambria Math" w:hAnsi="Times New Roman" w:cs="Times New Roman"/>
                  <w:i/>
                  <w:color w:val="FF0000"/>
                </w:rPr>
              </m:ctrlPr>
            </m:sSupPr>
            <m:e>
              <m:r>
                <m:rPr>
                  <m:nor/>
                </m:rPr>
                <w:rPr>
                  <w:rFonts w:ascii="Times New Roman" w:hAnsi="Times New Roman" w:cs="Times New Roman"/>
                  <w:color w:val="FF0000"/>
                </w:rPr>
                <m:t>l</m:t>
              </m:r>
            </m:e>
            <m:sup>
              <m:r>
                <m:rPr>
                  <m:nor/>
                </m:rPr>
                <w:rPr>
                  <w:rFonts w:ascii="Times New Roman" w:hAnsi="Times New Roman" w:cs="Times New Roman"/>
                  <w:color w:val="FF0000"/>
                </w:rPr>
                <m:t>'</m:t>
              </m:r>
            </m:sup>
          </m:sSup>
          <m:r>
            <m:rPr>
              <m:nor/>
            </m:rPr>
            <w:rPr>
              <w:rFonts w:ascii="Times New Roman" w:hAnsi="Times New Roman" w:cs="Times New Roman"/>
              <w:color w:val="FF0000"/>
            </w:rPr>
            <m:t>angle</m:t>
          </m:r>
          <m:r>
            <w:rPr>
              <w:rFonts w:ascii="Cambria Math" w:hAnsi="Times New Roman" w:cs="Times New Roman"/>
              <w:color w:val="FF0000"/>
            </w:rPr>
            <m:t xml:space="preserve"> </m:t>
          </m:r>
          <m:acc>
            <m:accPr>
              <m:ctrlPr>
                <w:rPr>
                  <w:rFonts w:ascii="Cambria Math" w:hAnsi="Times New Roman" w:cs="Times New Roman"/>
                  <w:i/>
                  <w:color w:val="FF0000"/>
                </w:rPr>
              </m:ctrlPr>
            </m:accPr>
            <m:e>
              <m:r>
                <m:rPr>
                  <m:nor/>
                </m:rPr>
                <w:rPr>
                  <w:rFonts w:ascii="Times New Roman" w:hAnsi="Times New Roman" w:cs="Times New Roman"/>
                  <w:color w:val="FF0000"/>
                </w:rPr>
                <m:t>B</m:t>
              </m:r>
            </m:e>
          </m:acc>
          <m:r>
            <m:rPr>
              <m:nor/>
            </m:rPr>
            <w:rPr>
              <w:rFonts w:ascii="Times New Roman" w:hAnsi="Times New Roman" w:cs="Times New Roman"/>
              <w:color w:val="FF0000"/>
            </w:rPr>
            <m:t xml:space="preserve"> est</m:t>
          </m:r>
          <m:func>
            <m:funcPr>
              <m:ctrlPr>
                <w:rPr>
                  <w:rFonts w:ascii="Cambria Math" w:hAnsi="Times New Roman" w:cs="Times New Roman"/>
                  <w:i/>
                  <w:color w:val="FF0000"/>
                </w:rPr>
              </m:ctrlPr>
            </m:funcPr>
            <m:fName>
              <m:r>
                <m:rPr>
                  <m:nor/>
                </m:rPr>
                <w:rPr>
                  <w:rFonts w:ascii="Times New Roman" w:hAnsi="Times New Roman" w:cs="Times New Roman"/>
                  <w:color w:val="FF0000"/>
                </w:rPr>
                <m:t>sin</m:t>
              </m:r>
              <m:acc>
                <m:accPr>
                  <m:ctrlPr>
                    <w:rPr>
                      <w:rFonts w:ascii="Cambria Math" w:hAnsi="Times New Roman" w:cs="Times New Roman"/>
                      <w:i/>
                      <w:color w:val="FF0000"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color w:val="FF0000"/>
                    </w:rPr>
                    <m:t>B</m:t>
                  </m:r>
                </m:e>
              </m:acc>
            </m:fName>
            <m:e>
              <m:r>
                <m:rPr>
                  <m:nor/>
                </m:rPr>
                <w:rPr>
                  <w:rFonts w:ascii="Times New Roman" w:hAnsi="Times New Roman" w:cs="Times New Roman"/>
                  <w:color w:val="FF0000"/>
                </w:rPr>
                <m:t>=</m:t>
              </m:r>
              <m:r>
                <w:rPr>
                  <w:rFonts w:ascii="Cambria Math" w:hAnsi="Times New Roman" w:cs="Times New Roman"/>
                  <w:color w:val="FF0000"/>
                </w:rPr>
                <m:t xml:space="preserve"> </m:t>
              </m:r>
            </m:e>
          </m:func>
          <m:f>
            <m:fPr>
              <m:ctrlPr>
                <w:rPr>
                  <w:rFonts w:ascii="Cambria Math" w:hAnsi="Times New Roman" w:cs="Times New Roman"/>
                  <w:i/>
                  <w:color w:val="FF0000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color w:val="FF0000"/>
                </w:rPr>
                <m:t>côté opposé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color w:val="FF0000"/>
                </w:rPr>
                <m:t>hypoténuse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color w:val="FF0000"/>
            </w:rPr>
            <m:t>=</m:t>
          </m:r>
          <m:r>
            <w:rPr>
              <w:rFonts w:ascii="Cambria Math" w:hAnsi="Times New Roman" w:cs="Times New Roman"/>
              <w:color w:val="FF0000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i/>
                  <w:color w:val="FF0000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color w:val="FF0000"/>
                </w:rPr>
                <m:t>AC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color w:val="FF0000"/>
                </w:rPr>
                <m:t>BC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color w:val="FF0000"/>
            </w:rPr>
            <m:t>.</m:t>
          </m:r>
        </m:oMath>
      </m:oMathPara>
    </w:p>
    <w:p w:rsidR="005B4E7F" w:rsidRPr="00236463" w:rsidRDefault="00236463" w:rsidP="00236463">
      <w:pPr>
        <w:spacing w:before="120"/>
        <w:ind w:left="567"/>
        <w:rPr>
          <w:oMath/>
          <w:rFonts w:ascii="Times New Roman" w:hAnsi="Times New Roman" w:cs="Times New Roman"/>
          <w:color w:val="FF0000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 w:cs="Times New Roman"/>
              <w:color w:val="FF0000"/>
            </w:rPr>
            <m:t>∎</m:t>
          </m:r>
          <m:r>
            <m:rPr>
              <m:nor/>
            </m:rPr>
            <w:rPr>
              <w:rFonts w:ascii="Times New Roman" w:hAnsi="Times New Roman" w:cs="Times New Roman"/>
              <w:color w:val="FF0000"/>
            </w:rPr>
            <m:t xml:space="preserve"> la tangente de</m:t>
          </m:r>
          <m:r>
            <w:rPr>
              <w:rFonts w:ascii="Cambria Math" w:hAnsi="Times New Roman" w:cs="Times New Roman"/>
              <w:color w:val="FF0000"/>
            </w:rPr>
            <m:t xml:space="preserve"> </m:t>
          </m:r>
          <m:sSup>
            <m:sSupPr>
              <m:ctrlPr>
                <w:rPr>
                  <w:rFonts w:ascii="Cambria Math" w:hAnsi="Times New Roman" w:cs="Times New Roman"/>
                  <w:i/>
                  <w:color w:val="FF0000"/>
                </w:rPr>
              </m:ctrlPr>
            </m:sSupPr>
            <m:e>
              <m:r>
                <m:rPr>
                  <m:nor/>
                </m:rPr>
                <w:rPr>
                  <w:rFonts w:ascii="Times New Roman" w:hAnsi="Times New Roman" w:cs="Times New Roman"/>
                  <w:color w:val="FF0000"/>
                </w:rPr>
                <m:t>l</m:t>
              </m:r>
            </m:e>
            <m:sup>
              <m:r>
                <m:rPr>
                  <m:nor/>
                </m:rPr>
                <w:rPr>
                  <w:rFonts w:ascii="Times New Roman" w:hAnsi="Times New Roman" w:cs="Times New Roman"/>
                  <w:color w:val="FF0000"/>
                </w:rPr>
                <m:t>'</m:t>
              </m:r>
            </m:sup>
          </m:sSup>
          <m:r>
            <m:rPr>
              <m:nor/>
            </m:rPr>
            <w:rPr>
              <w:rFonts w:ascii="Times New Roman" w:hAnsi="Times New Roman" w:cs="Times New Roman"/>
              <w:color w:val="FF0000"/>
            </w:rPr>
            <m:t>angle</m:t>
          </m:r>
          <m:r>
            <w:rPr>
              <w:rFonts w:ascii="Cambria Math" w:hAnsi="Times New Roman" w:cs="Times New Roman"/>
              <w:color w:val="FF0000"/>
            </w:rPr>
            <m:t xml:space="preserve"> </m:t>
          </m:r>
          <m:acc>
            <m:accPr>
              <m:ctrlPr>
                <w:rPr>
                  <w:rFonts w:ascii="Cambria Math" w:hAnsi="Times New Roman" w:cs="Times New Roman"/>
                  <w:i/>
                  <w:color w:val="FF0000"/>
                </w:rPr>
              </m:ctrlPr>
            </m:accPr>
            <m:e>
              <m:r>
                <m:rPr>
                  <m:nor/>
                </m:rPr>
                <w:rPr>
                  <w:rFonts w:ascii="Times New Roman" w:hAnsi="Times New Roman" w:cs="Times New Roman"/>
                  <w:color w:val="FF0000"/>
                </w:rPr>
                <m:t>B</m:t>
              </m:r>
            </m:e>
          </m:acc>
          <m:r>
            <m:rPr>
              <m:nor/>
            </m:rPr>
            <w:rPr>
              <w:rFonts w:ascii="Times New Roman" w:hAnsi="Times New Roman" w:cs="Times New Roman"/>
              <w:color w:val="FF0000"/>
            </w:rPr>
            <m:t xml:space="preserve"> est</m:t>
          </m:r>
          <m:r>
            <m:rPr>
              <m:nor/>
            </m:rPr>
            <w:rPr>
              <w:rFonts w:ascii="Cambria Math" w:hAnsi="Times New Roman" w:cs="Times New Roman"/>
              <w:color w:val="FF0000"/>
            </w:rPr>
            <m:t xml:space="preserve"> </m:t>
          </m:r>
          <m:func>
            <m:funcPr>
              <m:ctrlPr>
                <w:rPr>
                  <w:rFonts w:ascii="Cambria Math" w:hAnsi="Times New Roman" w:cs="Times New Roman"/>
                  <w:i/>
                  <w:color w:val="FF0000"/>
                </w:rPr>
              </m:ctrlPr>
            </m:funcPr>
            <m:fName>
              <m:r>
                <m:rPr>
                  <m:nor/>
                </m:rPr>
                <w:rPr>
                  <w:rFonts w:ascii="Times New Roman" w:hAnsi="Times New Roman" w:cs="Times New Roman"/>
                  <w:color w:val="FF0000"/>
                </w:rPr>
                <m:t>tan</m:t>
              </m:r>
              <m:acc>
                <m:accPr>
                  <m:ctrlPr>
                    <w:rPr>
                      <w:rFonts w:ascii="Cambria Math" w:hAnsi="Times New Roman" w:cs="Times New Roman"/>
                      <w:i/>
                      <w:color w:val="FF0000"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color w:val="FF0000"/>
                    </w:rPr>
                    <m:t>B</m:t>
                  </m:r>
                </m:e>
              </m:acc>
            </m:fName>
            <m:e>
              <m:r>
                <m:rPr>
                  <m:nor/>
                </m:rPr>
                <w:rPr>
                  <w:rFonts w:ascii="Times New Roman" w:hAnsi="Times New Roman" w:cs="Times New Roman"/>
                  <w:color w:val="FF0000"/>
                </w:rPr>
                <m:t>=</m:t>
              </m:r>
              <m:r>
                <w:rPr>
                  <w:rFonts w:ascii="Cambria Math" w:hAnsi="Times New Roman" w:cs="Times New Roman"/>
                  <w:color w:val="FF0000"/>
                </w:rPr>
                <m:t xml:space="preserve"> </m:t>
              </m:r>
            </m:e>
          </m:func>
          <m:f>
            <m:fPr>
              <m:ctrlPr>
                <w:rPr>
                  <w:rFonts w:ascii="Cambria Math" w:hAnsi="Times New Roman" w:cs="Times New Roman"/>
                  <w:i/>
                  <w:color w:val="FF0000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color w:val="FF0000"/>
                </w:rPr>
                <m:t>côté opposé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color w:val="FF0000"/>
                </w:rPr>
                <m:t>côté adjacent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color w:val="FF0000"/>
            </w:rPr>
            <m:t>=</m:t>
          </m:r>
          <m:r>
            <w:rPr>
              <w:rFonts w:ascii="Cambria Math" w:hAnsi="Times New Roman" w:cs="Times New Roman"/>
              <w:color w:val="FF0000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i/>
                  <w:color w:val="FF0000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color w:val="FF0000"/>
                </w:rPr>
                <m:t>AC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color w:val="FF0000"/>
                </w:rPr>
                <m:t>AB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color w:val="FF0000"/>
            </w:rPr>
            <m:t>.</m:t>
          </m:r>
        </m:oMath>
      </m:oMathPara>
    </w:p>
    <w:p w:rsidR="005B4E7F" w:rsidRDefault="008926C9" w:rsidP="005B4E7F">
      <w:pPr>
        <w:ind w:left="142"/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120650</wp:posOffset>
            </wp:positionV>
            <wp:extent cx="1447800" cy="1038225"/>
            <wp:effectExtent l="19050" t="0" r="0" b="0"/>
            <wp:wrapSquare wrapText="bothSides"/>
            <wp:docPr id="37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10E" w:rsidRPr="00B1110E" w:rsidRDefault="00B1110E" w:rsidP="00B1110E">
      <w:pPr>
        <w:ind w:left="142"/>
        <w:rPr>
          <w:b/>
          <w:sz w:val="28"/>
          <w:szCs w:val="28"/>
          <w:u w:val="single"/>
        </w:rPr>
      </w:pPr>
      <w:r w:rsidRPr="00B1110E">
        <w:rPr>
          <w:b/>
          <w:sz w:val="28"/>
          <w:szCs w:val="28"/>
          <w:u w:val="single"/>
        </w:rPr>
        <w:t xml:space="preserve">2) </w:t>
      </w:r>
      <w:r w:rsidR="00462FFE">
        <w:rPr>
          <w:b/>
          <w:sz w:val="28"/>
          <w:szCs w:val="28"/>
          <w:u w:val="single"/>
        </w:rPr>
        <w:t>Triangle isocèle</w:t>
      </w:r>
    </w:p>
    <w:p w:rsidR="00236463" w:rsidRPr="00702E7F" w:rsidRDefault="00236463" w:rsidP="00236463">
      <w:pPr>
        <w:ind w:left="142"/>
        <w:rPr>
          <w:b/>
          <w:color w:val="FF0000"/>
          <w:u w:val="single"/>
        </w:rPr>
      </w:pPr>
      <w:r w:rsidRPr="00702E7F">
        <w:rPr>
          <w:b/>
          <w:color w:val="FF0000"/>
          <w:u w:val="single"/>
        </w:rPr>
        <w:t>Définition</w:t>
      </w:r>
    </w:p>
    <w:p w:rsidR="00B1110E" w:rsidRPr="00236463" w:rsidRDefault="00236463" w:rsidP="00B1110E">
      <w:pPr>
        <w:ind w:left="142"/>
        <w:rPr>
          <w:color w:val="FF0000"/>
        </w:rPr>
      </w:pPr>
      <w:r w:rsidRPr="00236463">
        <w:rPr>
          <w:color w:val="FF0000"/>
        </w:rPr>
        <w:t>Un triangle isocèle est un triangle qui a deux côtés de même longueur.</w:t>
      </w:r>
    </w:p>
    <w:p w:rsidR="00236463" w:rsidRDefault="00236463" w:rsidP="00B1110E">
      <w:pPr>
        <w:ind w:left="142"/>
      </w:pPr>
    </w:p>
    <w:p w:rsidR="00236463" w:rsidRPr="00942863" w:rsidRDefault="00236463" w:rsidP="00236463">
      <w:pPr>
        <w:ind w:left="142"/>
        <w:rPr>
          <w:b/>
          <w:color w:val="0070C0"/>
          <w:u w:val="single"/>
        </w:rPr>
      </w:pPr>
      <w:r w:rsidRPr="00942863">
        <w:rPr>
          <w:b/>
          <w:color w:val="0070C0"/>
          <w:u w:val="single"/>
        </w:rPr>
        <w:t>Propriétés</w:t>
      </w:r>
    </w:p>
    <w:p w:rsidR="00236463" w:rsidRPr="00236463" w:rsidRDefault="00ED6D7D" w:rsidP="00B1110E">
      <w:pPr>
        <w:ind w:left="142"/>
        <w:rPr>
          <w:color w:val="0070C0"/>
        </w:rPr>
      </w:pPr>
      <w:r>
        <w:rPr>
          <w:noProof/>
          <w:color w:val="0070C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5636260</wp:posOffset>
            </wp:positionH>
            <wp:positionV relativeFrom="paragraph">
              <wp:posOffset>78105</wp:posOffset>
            </wp:positionV>
            <wp:extent cx="971550" cy="1343025"/>
            <wp:effectExtent l="19050" t="0" r="0" b="0"/>
            <wp:wrapSquare wrapText="bothSides"/>
            <wp:docPr id="49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6463" w:rsidRPr="00236463">
        <w:rPr>
          <w:color w:val="0070C0"/>
        </w:rPr>
        <w:t>Si un triangle est isocèle alors :</w:t>
      </w:r>
    </w:p>
    <w:p w:rsidR="00236463" w:rsidRPr="00236463" w:rsidRDefault="00236463" w:rsidP="00236463">
      <w:pPr>
        <w:pStyle w:val="Paragraphedeliste"/>
        <w:numPr>
          <w:ilvl w:val="0"/>
          <w:numId w:val="3"/>
        </w:numPr>
        <w:rPr>
          <w:color w:val="0070C0"/>
        </w:rPr>
      </w:pPr>
      <w:r w:rsidRPr="00236463">
        <w:rPr>
          <w:color w:val="0070C0"/>
        </w:rPr>
        <w:t>La médiane, la bissectrice et la hauteur issues du sommet principal sont confondues avec la médiatrice du côté opposé.</w:t>
      </w:r>
    </w:p>
    <w:p w:rsidR="00236463" w:rsidRPr="00236463" w:rsidRDefault="00236463" w:rsidP="00236463">
      <w:pPr>
        <w:pStyle w:val="Paragraphedeliste"/>
        <w:numPr>
          <w:ilvl w:val="0"/>
          <w:numId w:val="3"/>
        </w:numPr>
        <w:rPr>
          <w:color w:val="0070C0"/>
        </w:rPr>
      </w:pPr>
      <w:r w:rsidRPr="00236463">
        <w:rPr>
          <w:color w:val="0070C0"/>
        </w:rPr>
        <w:t>Réciproquement : si dans un triangle une médiane et une hauteur (ou médiatrice, ou …) sont confondues alors ce triangle est isocèle.</w:t>
      </w:r>
    </w:p>
    <w:p w:rsidR="00236463" w:rsidRPr="00236463" w:rsidRDefault="00236463" w:rsidP="00236463">
      <w:pPr>
        <w:pStyle w:val="Paragraphedeliste"/>
        <w:numPr>
          <w:ilvl w:val="0"/>
          <w:numId w:val="3"/>
        </w:numPr>
        <w:rPr>
          <w:color w:val="0070C0"/>
        </w:rPr>
      </w:pPr>
      <w:r w:rsidRPr="00236463">
        <w:rPr>
          <w:color w:val="0070C0"/>
        </w:rPr>
        <w:t>La hauteur (ou médiane, ou…) issue du sommet principal est axe de symétrie du triangle isocèle.</w:t>
      </w:r>
    </w:p>
    <w:p w:rsidR="00236463" w:rsidRPr="00236463" w:rsidRDefault="00236463" w:rsidP="00236463">
      <w:pPr>
        <w:pStyle w:val="Paragraphedeliste"/>
        <w:numPr>
          <w:ilvl w:val="0"/>
          <w:numId w:val="3"/>
        </w:numPr>
        <w:rPr>
          <w:color w:val="0070C0"/>
        </w:rPr>
      </w:pPr>
      <w:r w:rsidRPr="00236463">
        <w:rPr>
          <w:color w:val="0070C0"/>
        </w:rPr>
        <w:t>Les angles de base d’un triangle isocèle ont même mesure.</w:t>
      </w:r>
    </w:p>
    <w:p w:rsidR="00B1110E" w:rsidRDefault="00B1110E" w:rsidP="00B1110E">
      <w:pPr>
        <w:ind w:left="142"/>
      </w:pPr>
    </w:p>
    <w:p w:rsidR="00462FFE" w:rsidRPr="00B1110E" w:rsidRDefault="00462FFE" w:rsidP="00462FFE">
      <w:pPr>
        <w:ind w:left="14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Pr="00B1110E">
        <w:rPr>
          <w:b/>
          <w:sz w:val="28"/>
          <w:szCs w:val="28"/>
          <w:u w:val="single"/>
        </w:rPr>
        <w:t xml:space="preserve">) </w:t>
      </w:r>
      <w:r>
        <w:rPr>
          <w:b/>
          <w:sz w:val="28"/>
          <w:szCs w:val="28"/>
          <w:u w:val="single"/>
        </w:rPr>
        <w:t>Triangle équilatéral</w:t>
      </w:r>
    </w:p>
    <w:p w:rsidR="00521C00" w:rsidRDefault="00521C00" w:rsidP="00D82432">
      <w:pPr>
        <w:ind w:left="142"/>
        <w:rPr>
          <w:b/>
          <w:color w:val="FF0000"/>
          <w:u w:val="single"/>
        </w:rPr>
        <w:sectPr w:rsidR="00521C00" w:rsidSect="002060BB">
          <w:type w:val="continuous"/>
          <w:pgSz w:w="11880" w:h="16800"/>
          <w:pgMar w:top="568" w:right="681" w:bottom="426" w:left="709" w:header="1077" w:footer="1077" w:gutter="0"/>
          <w:pgBorders w:offsetFrom="page">
            <w:top w:val="single" w:sz="18" w:space="24" w:color="E0FF29"/>
            <w:left w:val="single" w:sz="18" w:space="24" w:color="E0FF29"/>
            <w:bottom w:val="single" w:sz="18" w:space="24" w:color="E0FF29"/>
            <w:right w:val="single" w:sz="18" w:space="24" w:color="E0FF29"/>
          </w:pgBorders>
          <w:cols w:space="709"/>
        </w:sectPr>
      </w:pPr>
    </w:p>
    <w:p w:rsidR="00D82432" w:rsidRPr="00702E7F" w:rsidRDefault="00D82432" w:rsidP="00D82432">
      <w:pPr>
        <w:ind w:left="142"/>
        <w:rPr>
          <w:b/>
          <w:color w:val="FF0000"/>
          <w:u w:val="single"/>
        </w:rPr>
      </w:pPr>
      <w:r w:rsidRPr="00702E7F">
        <w:rPr>
          <w:b/>
          <w:color w:val="FF0000"/>
          <w:u w:val="single"/>
        </w:rPr>
        <w:lastRenderedPageBreak/>
        <w:t>Définition</w:t>
      </w:r>
    </w:p>
    <w:p w:rsidR="00D82432" w:rsidRPr="00236463" w:rsidRDefault="00521C00" w:rsidP="00D82432">
      <w:pPr>
        <w:ind w:left="142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340360</wp:posOffset>
            </wp:positionH>
            <wp:positionV relativeFrom="paragraph">
              <wp:posOffset>350520</wp:posOffset>
            </wp:positionV>
            <wp:extent cx="1428750" cy="1295400"/>
            <wp:effectExtent l="19050" t="0" r="0" b="0"/>
            <wp:wrapNone/>
            <wp:docPr id="40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432" w:rsidRPr="00236463">
        <w:rPr>
          <w:color w:val="FF0000"/>
        </w:rPr>
        <w:t xml:space="preserve">Un triangle </w:t>
      </w:r>
      <w:r w:rsidR="00D82432">
        <w:rPr>
          <w:color w:val="FF0000"/>
        </w:rPr>
        <w:t>équilatéral</w:t>
      </w:r>
      <w:r w:rsidR="00D82432" w:rsidRPr="00236463">
        <w:rPr>
          <w:color w:val="FF0000"/>
        </w:rPr>
        <w:t xml:space="preserve"> est un triangle qui a </w:t>
      </w:r>
      <w:r w:rsidR="00D82432">
        <w:rPr>
          <w:color w:val="FF0000"/>
        </w:rPr>
        <w:t>ses trois</w:t>
      </w:r>
      <w:r w:rsidR="00D82432" w:rsidRPr="00236463">
        <w:rPr>
          <w:color w:val="FF0000"/>
        </w:rPr>
        <w:t xml:space="preserve"> côtés de même longueur.</w:t>
      </w:r>
    </w:p>
    <w:p w:rsidR="00462FFE" w:rsidRDefault="00462FFE" w:rsidP="00462FFE">
      <w:pPr>
        <w:ind w:left="142"/>
      </w:pPr>
    </w:p>
    <w:p w:rsidR="00521C00" w:rsidRDefault="00521C00" w:rsidP="00462FFE">
      <w:pPr>
        <w:ind w:left="142"/>
      </w:pPr>
    </w:p>
    <w:p w:rsidR="00521C00" w:rsidRDefault="00521C00" w:rsidP="00462FFE">
      <w:pPr>
        <w:ind w:left="142"/>
      </w:pPr>
    </w:p>
    <w:p w:rsidR="00521C00" w:rsidRDefault="00521C00" w:rsidP="00462FFE">
      <w:pPr>
        <w:ind w:left="142"/>
      </w:pPr>
    </w:p>
    <w:p w:rsidR="00521C00" w:rsidRDefault="00521C00" w:rsidP="00462FFE">
      <w:pPr>
        <w:ind w:left="142"/>
      </w:pPr>
    </w:p>
    <w:p w:rsidR="00521C00" w:rsidRDefault="00521C00" w:rsidP="00462FFE">
      <w:pPr>
        <w:ind w:left="142"/>
      </w:pPr>
    </w:p>
    <w:p w:rsidR="00521C00" w:rsidRDefault="00521C00" w:rsidP="00462FFE">
      <w:pPr>
        <w:ind w:left="142"/>
      </w:pPr>
    </w:p>
    <w:p w:rsidR="00D82432" w:rsidRPr="00942863" w:rsidRDefault="00521C00" w:rsidP="00D82432">
      <w:pPr>
        <w:ind w:left="142"/>
        <w:rPr>
          <w:b/>
          <w:color w:val="0070C0"/>
          <w:u w:val="single"/>
        </w:rPr>
      </w:pPr>
      <w:r>
        <w:rPr>
          <w:b/>
          <w:noProof/>
          <w:color w:val="0070C0"/>
          <w:u w:val="single"/>
        </w:rPr>
        <w:lastRenderedPageBreak/>
        <w:drawing>
          <wp:anchor distT="0" distB="0" distL="0" distR="0" simplePos="0" relativeHeight="251683840" behindDoc="0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-390525</wp:posOffset>
            </wp:positionV>
            <wp:extent cx="1443990" cy="1219200"/>
            <wp:effectExtent l="19050" t="0" r="3810" b="0"/>
            <wp:wrapSquare wrapText="bothSides"/>
            <wp:docPr id="41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432" w:rsidRPr="00942863">
        <w:rPr>
          <w:b/>
          <w:color w:val="0070C0"/>
          <w:u w:val="single"/>
        </w:rPr>
        <w:t>Propriétés</w:t>
      </w:r>
    </w:p>
    <w:p w:rsidR="00D82432" w:rsidRPr="00236463" w:rsidRDefault="00D82432" w:rsidP="00D82432">
      <w:pPr>
        <w:ind w:left="142"/>
        <w:rPr>
          <w:color w:val="0070C0"/>
        </w:rPr>
      </w:pPr>
      <w:r w:rsidRPr="00236463">
        <w:rPr>
          <w:color w:val="0070C0"/>
        </w:rPr>
        <w:t xml:space="preserve">Si un triangle est </w:t>
      </w:r>
      <w:r>
        <w:rPr>
          <w:color w:val="0070C0"/>
        </w:rPr>
        <w:t>équilatéral</w:t>
      </w:r>
      <w:r w:rsidRPr="00236463">
        <w:rPr>
          <w:color w:val="0070C0"/>
        </w:rPr>
        <w:t xml:space="preserve"> alors :</w:t>
      </w:r>
    </w:p>
    <w:p w:rsidR="00D82432" w:rsidRPr="00236463" w:rsidRDefault="00D82432" w:rsidP="00D82432">
      <w:pPr>
        <w:pStyle w:val="Paragraphedeliste"/>
        <w:numPr>
          <w:ilvl w:val="0"/>
          <w:numId w:val="3"/>
        </w:numPr>
        <w:rPr>
          <w:color w:val="0070C0"/>
        </w:rPr>
      </w:pPr>
      <w:r w:rsidRPr="00236463">
        <w:rPr>
          <w:color w:val="0070C0"/>
        </w:rPr>
        <w:t>L</w:t>
      </w:r>
      <w:r w:rsidR="002C37CF">
        <w:rPr>
          <w:color w:val="0070C0"/>
        </w:rPr>
        <w:t>es</w:t>
      </w:r>
      <w:r w:rsidRPr="00236463">
        <w:rPr>
          <w:color w:val="0070C0"/>
        </w:rPr>
        <w:t xml:space="preserve"> médiane</w:t>
      </w:r>
      <w:r w:rsidR="002C37CF">
        <w:rPr>
          <w:color w:val="0070C0"/>
        </w:rPr>
        <w:t>s</w:t>
      </w:r>
      <w:r w:rsidRPr="00236463">
        <w:rPr>
          <w:color w:val="0070C0"/>
        </w:rPr>
        <w:t>, bissectrice</w:t>
      </w:r>
      <w:r w:rsidR="002C37CF">
        <w:rPr>
          <w:color w:val="0070C0"/>
        </w:rPr>
        <w:t>s,</w:t>
      </w:r>
      <w:r w:rsidRPr="00236463">
        <w:rPr>
          <w:color w:val="0070C0"/>
        </w:rPr>
        <w:t xml:space="preserve"> hauteur</w:t>
      </w:r>
      <w:r w:rsidR="002C37CF">
        <w:rPr>
          <w:color w:val="0070C0"/>
        </w:rPr>
        <w:t>s</w:t>
      </w:r>
      <w:r w:rsidRPr="00236463">
        <w:rPr>
          <w:color w:val="0070C0"/>
        </w:rPr>
        <w:t xml:space="preserve"> </w:t>
      </w:r>
      <w:r w:rsidR="002C37CF">
        <w:rPr>
          <w:color w:val="0070C0"/>
        </w:rPr>
        <w:t xml:space="preserve">et </w:t>
      </w:r>
      <w:r w:rsidRPr="00236463">
        <w:rPr>
          <w:color w:val="0070C0"/>
        </w:rPr>
        <w:t xml:space="preserve"> médiatrice</w:t>
      </w:r>
      <w:r w:rsidR="002C37CF">
        <w:rPr>
          <w:color w:val="0070C0"/>
        </w:rPr>
        <w:t>s</w:t>
      </w:r>
      <w:r w:rsidRPr="00236463">
        <w:rPr>
          <w:color w:val="0070C0"/>
        </w:rPr>
        <w:t xml:space="preserve"> </w:t>
      </w:r>
      <w:r w:rsidR="002C37CF">
        <w:rPr>
          <w:color w:val="0070C0"/>
        </w:rPr>
        <w:t>sont confondues et sont axes de symétrie</w:t>
      </w:r>
      <w:r w:rsidRPr="00236463">
        <w:rPr>
          <w:color w:val="0070C0"/>
        </w:rPr>
        <w:t>.</w:t>
      </w:r>
    </w:p>
    <w:p w:rsidR="002C37CF" w:rsidRDefault="002C37CF" w:rsidP="00D82432">
      <w:pPr>
        <w:pStyle w:val="Paragraphedeliste"/>
        <w:numPr>
          <w:ilvl w:val="0"/>
          <w:numId w:val="3"/>
        </w:numPr>
        <w:rPr>
          <w:color w:val="0070C0"/>
        </w:rPr>
      </w:pPr>
      <w:r>
        <w:rPr>
          <w:color w:val="0070C0"/>
        </w:rPr>
        <w:t>Les trois angles ont même mesure : 60°.</w:t>
      </w:r>
    </w:p>
    <w:p w:rsidR="00D82432" w:rsidRPr="002C37CF" w:rsidRDefault="002C37CF" w:rsidP="002C37CF">
      <w:pPr>
        <w:ind w:left="142"/>
        <w:rPr>
          <w:color w:val="0070C0"/>
        </w:rPr>
      </w:pPr>
      <w:r>
        <w:rPr>
          <w:color w:val="0070C0"/>
        </w:rPr>
        <w:t>Si un triangle est isocèle et possède un angle de 60° alors il est équilatéral</w:t>
      </w:r>
      <w:r w:rsidR="00D82432" w:rsidRPr="002C37CF">
        <w:rPr>
          <w:color w:val="0070C0"/>
        </w:rPr>
        <w:t>.</w:t>
      </w:r>
    </w:p>
    <w:p w:rsidR="00521C00" w:rsidRDefault="00521C00" w:rsidP="00462FFE">
      <w:pPr>
        <w:ind w:left="142"/>
      </w:pPr>
    </w:p>
    <w:p w:rsidR="00521C00" w:rsidRDefault="00521C00" w:rsidP="00B1110E">
      <w:pPr>
        <w:ind w:left="142"/>
        <w:sectPr w:rsidR="00521C00" w:rsidSect="002060BB">
          <w:type w:val="continuous"/>
          <w:pgSz w:w="11880" w:h="16800"/>
          <w:pgMar w:top="568" w:right="681" w:bottom="426" w:left="709" w:header="1077" w:footer="1077" w:gutter="0"/>
          <w:pgBorders w:offsetFrom="page">
            <w:top w:val="single" w:sz="18" w:space="24" w:color="E0FF29"/>
            <w:left w:val="single" w:sz="18" w:space="24" w:color="E0FF29"/>
            <w:bottom w:val="single" w:sz="18" w:space="24" w:color="E0FF29"/>
            <w:right w:val="single" w:sz="18" w:space="24" w:color="E0FF29"/>
          </w:pgBorders>
          <w:cols w:num="2" w:sep="1" w:space="710" w:equalWidth="0">
            <w:col w:w="3827" w:space="284"/>
            <w:col w:w="6379"/>
          </w:cols>
        </w:sectPr>
      </w:pPr>
    </w:p>
    <w:p w:rsidR="00B1110E" w:rsidRDefault="00B1110E" w:rsidP="00B1110E">
      <w:pPr>
        <w:ind w:left="142"/>
      </w:pPr>
    </w:p>
    <w:p w:rsidR="00521C00" w:rsidRDefault="00521C00" w:rsidP="00B1110E">
      <w:pPr>
        <w:ind w:left="142"/>
      </w:pPr>
    </w:p>
    <w:p w:rsidR="00EE2A93" w:rsidRPr="00B1110E" w:rsidRDefault="00D2413B" w:rsidP="00EE2A93">
      <w:pPr>
        <w:rPr>
          <w:b/>
          <w:sz w:val="32"/>
          <w:szCs w:val="32"/>
          <w:bdr w:val="single" w:sz="12" w:space="0" w:color="auto"/>
          <w:shd w:val="clear" w:color="auto" w:fill="FF99CC"/>
        </w:rPr>
      </w:pPr>
      <w:r w:rsidRPr="00715CD7">
        <w:rPr>
          <w:b/>
          <w:noProof/>
          <w:sz w:val="32"/>
          <w:szCs w:val="32"/>
          <w:shd w:val="clear" w:color="auto" w:fill="E0FF29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4150360</wp:posOffset>
            </wp:positionH>
            <wp:positionV relativeFrom="paragraph">
              <wp:posOffset>15875</wp:posOffset>
            </wp:positionV>
            <wp:extent cx="1828800" cy="1095375"/>
            <wp:effectExtent l="19050" t="0" r="0" b="0"/>
            <wp:wrapSquare wrapText="bothSides"/>
            <wp:docPr id="43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A93" w:rsidRPr="00715CD7">
        <w:rPr>
          <w:b/>
          <w:sz w:val="32"/>
          <w:szCs w:val="32"/>
          <w:bdr w:val="single" w:sz="12" w:space="0" w:color="auto"/>
          <w:shd w:val="clear" w:color="auto" w:fill="E0FF29"/>
        </w:rPr>
        <w:t>V</w:t>
      </w:r>
      <w:r w:rsidR="00EA5F43" w:rsidRPr="00715CD7">
        <w:rPr>
          <w:b/>
          <w:sz w:val="32"/>
          <w:szCs w:val="32"/>
          <w:bdr w:val="single" w:sz="12" w:space="0" w:color="auto"/>
          <w:shd w:val="clear" w:color="auto" w:fill="E0FF29"/>
        </w:rPr>
        <w:t>II</w:t>
      </w:r>
      <w:r w:rsidR="00EE2A93" w:rsidRPr="00715CD7">
        <w:rPr>
          <w:b/>
          <w:sz w:val="32"/>
          <w:szCs w:val="32"/>
          <w:bdr w:val="single" w:sz="12" w:space="0" w:color="auto"/>
          <w:shd w:val="clear" w:color="auto" w:fill="E0FF29"/>
        </w:rPr>
        <w:t xml:space="preserve"> </w:t>
      </w:r>
      <w:r w:rsidR="00702E7F" w:rsidRPr="00715CD7">
        <w:rPr>
          <w:b/>
          <w:sz w:val="32"/>
          <w:szCs w:val="32"/>
          <w:bdr w:val="single" w:sz="12" w:space="0" w:color="auto"/>
          <w:shd w:val="clear" w:color="auto" w:fill="E0FF29"/>
        </w:rPr>
        <w:t>–</w:t>
      </w:r>
      <w:r w:rsidR="00EE2A93" w:rsidRPr="00715CD7">
        <w:rPr>
          <w:b/>
          <w:sz w:val="32"/>
          <w:szCs w:val="32"/>
          <w:bdr w:val="single" w:sz="12" w:space="0" w:color="auto"/>
          <w:shd w:val="clear" w:color="auto" w:fill="E0FF29"/>
        </w:rPr>
        <w:t xml:space="preserve"> </w:t>
      </w:r>
      <w:r w:rsidR="00702E7F" w:rsidRPr="00715CD7">
        <w:rPr>
          <w:b/>
          <w:sz w:val="32"/>
          <w:szCs w:val="32"/>
          <w:bdr w:val="single" w:sz="12" w:space="0" w:color="auto"/>
          <w:shd w:val="clear" w:color="auto" w:fill="E0FF29"/>
        </w:rPr>
        <w:t>Les quadrilatères</w:t>
      </w:r>
      <w:r w:rsidR="00B00A27" w:rsidRPr="00715CD7">
        <w:rPr>
          <w:b/>
          <w:sz w:val="32"/>
          <w:szCs w:val="32"/>
          <w:bdr w:val="single" w:sz="12" w:space="0" w:color="auto"/>
          <w:shd w:val="clear" w:color="auto" w:fill="E0FF29"/>
        </w:rPr>
        <w:t xml:space="preserve"> particuliers</w:t>
      </w:r>
    </w:p>
    <w:p w:rsidR="00B1110E" w:rsidRDefault="00B1110E" w:rsidP="00B1110E">
      <w:pPr>
        <w:ind w:left="142"/>
        <w:rPr>
          <w:b/>
          <w:u w:val="single"/>
        </w:rPr>
      </w:pPr>
    </w:p>
    <w:p w:rsidR="00B1110E" w:rsidRPr="00B1110E" w:rsidRDefault="00B1110E" w:rsidP="00B1110E">
      <w:pPr>
        <w:ind w:left="142"/>
        <w:rPr>
          <w:b/>
          <w:sz w:val="28"/>
          <w:szCs w:val="28"/>
          <w:u w:val="single"/>
        </w:rPr>
      </w:pPr>
      <w:r w:rsidRPr="00B1110E">
        <w:rPr>
          <w:b/>
          <w:sz w:val="28"/>
          <w:szCs w:val="28"/>
          <w:u w:val="single"/>
        </w:rPr>
        <w:t xml:space="preserve">1) </w:t>
      </w:r>
      <w:r w:rsidR="00EA5F43">
        <w:rPr>
          <w:b/>
          <w:sz w:val="28"/>
          <w:szCs w:val="28"/>
          <w:u w:val="single"/>
        </w:rPr>
        <w:t>Parallélogramme</w:t>
      </w:r>
    </w:p>
    <w:p w:rsidR="00E210E1" w:rsidRPr="00702E7F" w:rsidRDefault="00E210E1" w:rsidP="00E210E1">
      <w:pPr>
        <w:ind w:left="142"/>
        <w:rPr>
          <w:b/>
          <w:color w:val="FF0000"/>
          <w:u w:val="single"/>
        </w:rPr>
      </w:pPr>
      <w:r w:rsidRPr="00702E7F">
        <w:rPr>
          <w:b/>
          <w:color w:val="FF0000"/>
          <w:u w:val="single"/>
        </w:rPr>
        <w:t>Définition</w:t>
      </w:r>
    </w:p>
    <w:p w:rsidR="00B1110E" w:rsidRDefault="00D2413B" w:rsidP="00E210E1">
      <w:pPr>
        <w:ind w:left="142"/>
      </w:pPr>
      <w:r>
        <w:rPr>
          <w:noProof/>
          <w:color w:val="FF000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4150360</wp:posOffset>
            </wp:positionH>
            <wp:positionV relativeFrom="paragraph">
              <wp:posOffset>332740</wp:posOffset>
            </wp:positionV>
            <wp:extent cx="2282190" cy="1876425"/>
            <wp:effectExtent l="19050" t="0" r="3810" b="0"/>
            <wp:wrapSquare wrapText="bothSides"/>
            <wp:docPr id="1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0E1" w:rsidRPr="00236463">
        <w:rPr>
          <w:color w:val="FF0000"/>
        </w:rPr>
        <w:t xml:space="preserve">Un </w:t>
      </w:r>
      <w:r w:rsidR="00E210E1">
        <w:rPr>
          <w:color w:val="FF0000"/>
        </w:rPr>
        <w:t>parallélogramme est un quadrilatère ayant ses côtés opposés parallèles deux à deux.</w:t>
      </w:r>
    </w:p>
    <w:p w:rsidR="00B1110E" w:rsidRDefault="00B1110E" w:rsidP="00B1110E">
      <w:pPr>
        <w:ind w:left="142"/>
      </w:pPr>
    </w:p>
    <w:p w:rsidR="00A137F6" w:rsidRPr="00942863" w:rsidRDefault="00A137F6" w:rsidP="00A137F6">
      <w:pPr>
        <w:ind w:left="142"/>
        <w:rPr>
          <w:b/>
          <w:color w:val="0070C0"/>
          <w:u w:val="single"/>
        </w:rPr>
      </w:pPr>
      <w:r w:rsidRPr="00942863">
        <w:rPr>
          <w:b/>
          <w:color w:val="0070C0"/>
          <w:u w:val="single"/>
        </w:rPr>
        <w:t>Propriétés</w:t>
      </w:r>
    </w:p>
    <w:p w:rsidR="00A137F6" w:rsidRDefault="00A137F6" w:rsidP="00B1110E">
      <w:pPr>
        <w:ind w:left="142"/>
        <w:rPr>
          <w:color w:val="0070C0"/>
        </w:rPr>
      </w:pPr>
      <w:r w:rsidRPr="00A137F6">
        <w:rPr>
          <w:color w:val="0070C0"/>
        </w:rPr>
        <w:t xml:space="preserve">Si un quadrilatère est un </w:t>
      </w:r>
      <w:r>
        <w:rPr>
          <w:color w:val="0070C0"/>
        </w:rPr>
        <w:t>parallélogramme alors :</w:t>
      </w:r>
    </w:p>
    <w:p w:rsidR="00A137F6" w:rsidRDefault="00A137F6" w:rsidP="00A137F6">
      <w:pPr>
        <w:pStyle w:val="Paragraphedeliste"/>
        <w:numPr>
          <w:ilvl w:val="0"/>
          <w:numId w:val="5"/>
        </w:numPr>
        <w:rPr>
          <w:color w:val="0070C0"/>
        </w:rPr>
      </w:pPr>
      <w:r>
        <w:rPr>
          <w:color w:val="0070C0"/>
        </w:rPr>
        <w:t>ses diagonales ont le même milieu ;</w:t>
      </w:r>
    </w:p>
    <w:p w:rsidR="00A137F6" w:rsidRPr="00D2413B" w:rsidRDefault="00A137F6" w:rsidP="00D2413B">
      <w:pPr>
        <w:pStyle w:val="Paragraphedeliste"/>
        <w:numPr>
          <w:ilvl w:val="0"/>
          <w:numId w:val="5"/>
        </w:numPr>
        <w:rPr>
          <w:color w:val="0070C0"/>
        </w:rPr>
      </w:pPr>
      <w:r w:rsidRPr="00D2413B">
        <w:rPr>
          <w:color w:val="0070C0"/>
        </w:rPr>
        <w:t>le point d’intersection des diagonales est son centre de symétrie ;</w:t>
      </w:r>
    </w:p>
    <w:p w:rsidR="00A137F6" w:rsidRDefault="00A137F6" w:rsidP="00A137F6">
      <w:pPr>
        <w:pStyle w:val="Paragraphedeliste"/>
        <w:numPr>
          <w:ilvl w:val="0"/>
          <w:numId w:val="5"/>
        </w:numPr>
        <w:rPr>
          <w:color w:val="0070C0"/>
        </w:rPr>
      </w:pPr>
      <w:r>
        <w:rPr>
          <w:color w:val="0070C0"/>
        </w:rPr>
        <w:t>ses côtés opposés ont mêmes longueurs ;</w:t>
      </w:r>
    </w:p>
    <w:p w:rsidR="00A137F6" w:rsidRPr="00A137F6" w:rsidRDefault="00A137F6" w:rsidP="00A137F6">
      <w:pPr>
        <w:pStyle w:val="Paragraphedeliste"/>
        <w:numPr>
          <w:ilvl w:val="0"/>
          <w:numId w:val="5"/>
        </w:numPr>
        <w:rPr>
          <w:color w:val="0070C0"/>
        </w:rPr>
      </w:pPr>
      <w:r>
        <w:rPr>
          <w:color w:val="0070C0"/>
        </w:rPr>
        <w:t>ses angles opposés ont mêmes mesures.</w:t>
      </w:r>
    </w:p>
    <w:p w:rsidR="00A137F6" w:rsidRDefault="00A137F6" w:rsidP="00B1110E">
      <w:pPr>
        <w:ind w:left="142"/>
      </w:pPr>
    </w:p>
    <w:p w:rsidR="00235724" w:rsidRDefault="00235724" w:rsidP="00B1110E">
      <w:pPr>
        <w:ind w:left="142"/>
      </w:pPr>
    </w:p>
    <w:p w:rsidR="00A137F6" w:rsidRPr="00942863" w:rsidRDefault="00A137F6" w:rsidP="00A137F6">
      <w:pPr>
        <w:ind w:left="142"/>
        <w:rPr>
          <w:b/>
          <w:color w:val="0070C0"/>
          <w:u w:val="single"/>
        </w:rPr>
      </w:pPr>
      <w:r w:rsidRPr="00942863">
        <w:rPr>
          <w:b/>
          <w:color w:val="0070C0"/>
          <w:u w:val="single"/>
        </w:rPr>
        <w:lastRenderedPageBreak/>
        <w:t>Propriétés</w:t>
      </w:r>
      <w:r>
        <w:rPr>
          <w:b/>
          <w:color w:val="0070C0"/>
          <w:u w:val="single"/>
        </w:rPr>
        <w:t xml:space="preserve"> réciproques</w:t>
      </w:r>
    </w:p>
    <w:p w:rsidR="00013FAF" w:rsidRDefault="00013FAF" w:rsidP="00013FAF">
      <w:pPr>
        <w:pStyle w:val="Paragraphedeliste"/>
        <w:numPr>
          <w:ilvl w:val="0"/>
          <w:numId w:val="5"/>
        </w:numPr>
        <w:rPr>
          <w:color w:val="0070C0"/>
        </w:rPr>
      </w:pPr>
      <w:r>
        <w:rPr>
          <w:color w:val="0070C0"/>
        </w:rPr>
        <w:t>Si un quadrilatère a ses diagonales qui ont le même milieu (OU leurs côtés opposés parallèles, OU leurs côtés opposés de mêmes longueurs OU leurs angles opposés de mêmes mesures) alors c’est un parallélogramme.</w:t>
      </w:r>
    </w:p>
    <w:p w:rsidR="00013FAF" w:rsidRDefault="00013FAF" w:rsidP="00013FAF">
      <w:pPr>
        <w:pStyle w:val="Paragraphedeliste"/>
        <w:numPr>
          <w:ilvl w:val="0"/>
          <w:numId w:val="5"/>
        </w:numPr>
        <w:rPr>
          <w:color w:val="0070C0"/>
        </w:rPr>
      </w:pPr>
      <w:r>
        <w:rPr>
          <w:color w:val="0070C0"/>
        </w:rPr>
        <w:t>Si un quadrilatère non croisé a deux côtés parallèles ET de même longueur alors c’est un parallélogramme.</w:t>
      </w:r>
    </w:p>
    <w:p w:rsidR="00A137F6" w:rsidRDefault="009D36ED" w:rsidP="00B1110E">
      <w:pPr>
        <w:ind w:left="142"/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4693285</wp:posOffset>
            </wp:positionH>
            <wp:positionV relativeFrom="paragraph">
              <wp:posOffset>128270</wp:posOffset>
            </wp:positionV>
            <wp:extent cx="1447800" cy="790575"/>
            <wp:effectExtent l="19050" t="0" r="0" b="0"/>
            <wp:wrapSquare wrapText="bothSides"/>
            <wp:docPr id="4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10E" w:rsidRPr="00B1110E" w:rsidRDefault="00B1110E" w:rsidP="00B1110E">
      <w:pPr>
        <w:ind w:left="142"/>
        <w:rPr>
          <w:b/>
          <w:sz w:val="28"/>
          <w:szCs w:val="28"/>
          <w:u w:val="single"/>
        </w:rPr>
      </w:pPr>
      <w:r w:rsidRPr="00B1110E">
        <w:rPr>
          <w:b/>
          <w:sz w:val="28"/>
          <w:szCs w:val="28"/>
          <w:u w:val="single"/>
        </w:rPr>
        <w:t xml:space="preserve">2) </w:t>
      </w:r>
      <w:r w:rsidR="00B00A27">
        <w:rPr>
          <w:b/>
          <w:sz w:val="28"/>
          <w:szCs w:val="28"/>
          <w:u w:val="single"/>
        </w:rPr>
        <w:t>Losange</w:t>
      </w:r>
    </w:p>
    <w:p w:rsidR="00E210E1" w:rsidRPr="00702E7F" w:rsidRDefault="00E210E1" w:rsidP="00E210E1">
      <w:pPr>
        <w:ind w:left="142"/>
        <w:rPr>
          <w:b/>
          <w:color w:val="FF0000"/>
          <w:u w:val="single"/>
        </w:rPr>
      </w:pPr>
      <w:r w:rsidRPr="00702E7F">
        <w:rPr>
          <w:b/>
          <w:color w:val="FF0000"/>
          <w:u w:val="single"/>
        </w:rPr>
        <w:t>Définition</w:t>
      </w:r>
    </w:p>
    <w:p w:rsidR="00E210E1" w:rsidRDefault="00E210E1" w:rsidP="00E210E1">
      <w:pPr>
        <w:ind w:left="142"/>
      </w:pPr>
      <w:r w:rsidRPr="00236463">
        <w:rPr>
          <w:color w:val="FF0000"/>
        </w:rPr>
        <w:t xml:space="preserve">Un </w:t>
      </w:r>
      <w:r>
        <w:rPr>
          <w:color w:val="FF0000"/>
        </w:rPr>
        <w:t>losange est un quadrilatère ayant ses quatre côtés de même longueur.</w:t>
      </w:r>
    </w:p>
    <w:p w:rsidR="00B1110E" w:rsidRDefault="00B1110E" w:rsidP="00B1110E">
      <w:pPr>
        <w:ind w:left="142"/>
      </w:pPr>
    </w:p>
    <w:p w:rsidR="00D92F1C" w:rsidRPr="00942863" w:rsidRDefault="00A265C3" w:rsidP="00D92F1C">
      <w:pPr>
        <w:ind w:left="142"/>
        <w:rPr>
          <w:b/>
          <w:color w:val="0070C0"/>
          <w:u w:val="single"/>
        </w:rPr>
      </w:pPr>
      <w:r>
        <w:rPr>
          <w:b/>
          <w:noProof/>
          <w:color w:val="0070C0"/>
          <w:u w:val="single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13335</wp:posOffset>
            </wp:positionV>
            <wp:extent cx="1847850" cy="1057275"/>
            <wp:effectExtent l="19050" t="0" r="0" b="0"/>
            <wp:wrapSquare wrapText="bothSides"/>
            <wp:docPr id="48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F1C" w:rsidRPr="00942863">
        <w:rPr>
          <w:b/>
          <w:color w:val="0070C0"/>
          <w:u w:val="single"/>
        </w:rPr>
        <w:t>Propriétés</w:t>
      </w:r>
    </w:p>
    <w:p w:rsidR="00B1110E" w:rsidRDefault="00981A49" w:rsidP="00B1110E">
      <w:pPr>
        <w:ind w:left="142"/>
        <w:rPr>
          <w:color w:val="0070C0"/>
        </w:rPr>
      </w:pPr>
      <w:r w:rsidRPr="00981A49">
        <w:rPr>
          <w:color w:val="0070C0"/>
        </w:rPr>
        <w:t>Un losange est :</w:t>
      </w:r>
    </w:p>
    <w:p w:rsidR="00981A49" w:rsidRDefault="00981A49" w:rsidP="00981A49">
      <w:pPr>
        <w:pStyle w:val="Paragraphedeliste"/>
        <w:numPr>
          <w:ilvl w:val="0"/>
          <w:numId w:val="6"/>
        </w:numPr>
        <w:rPr>
          <w:color w:val="0070C0"/>
        </w:rPr>
      </w:pPr>
      <w:r>
        <w:rPr>
          <w:color w:val="0070C0"/>
        </w:rPr>
        <w:t>un parallélogramme ayant deux côtés consécutif de même longueur ;</w:t>
      </w:r>
    </w:p>
    <w:p w:rsidR="00981A49" w:rsidRDefault="00981A49" w:rsidP="00981A49">
      <w:pPr>
        <w:pStyle w:val="Paragraphedeliste"/>
        <w:ind w:left="3402"/>
        <w:rPr>
          <w:color w:val="0070C0"/>
        </w:rPr>
      </w:pPr>
      <w:r>
        <w:rPr>
          <w:color w:val="0070C0"/>
        </w:rPr>
        <w:t>OU</w:t>
      </w:r>
    </w:p>
    <w:p w:rsidR="00981A49" w:rsidRPr="00981A49" w:rsidRDefault="00981A49" w:rsidP="00981A49">
      <w:pPr>
        <w:pStyle w:val="Paragraphedeliste"/>
        <w:numPr>
          <w:ilvl w:val="0"/>
          <w:numId w:val="6"/>
        </w:numPr>
        <w:rPr>
          <w:color w:val="0070C0"/>
        </w:rPr>
      </w:pPr>
      <w:r>
        <w:rPr>
          <w:color w:val="0070C0"/>
        </w:rPr>
        <w:t>un parallélogramme ayant ses diagonales perpendiculaires.</w:t>
      </w:r>
    </w:p>
    <w:p w:rsidR="00D92F1C" w:rsidRDefault="00D92F1C" w:rsidP="00B1110E">
      <w:pPr>
        <w:ind w:left="142"/>
      </w:pPr>
    </w:p>
    <w:p w:rsidR="00B00A27" w:rsidRPr="00B1110E" w:rsidRDefault="009D36ED" w:rsidP="00B00A27">
      <w:pPr>
        <w:ind w:left="142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3826510</wp:posOffset>
            </wp:positionH>
            <wp:positionV relativeFrom="paragraph">
              <wp:posOffset>34925</wp:posOffset>
            </wp:positionV>
            <wp:extent cx="1062990" cy="733425"/>
            <wp:effectExtent l="19050" t="0" r="3810" b="0"/>
            <wp:wrapSquare wrapText="bothSides"/>
            <wp:docPr id="4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AF4">
        <w:rPr>
          <w:b/>
          <w:sz w:val="28"/>
          <w:szCs w:val="28"/>
          <w:u w:val="single"/>
        </w:rPr>
        <w:t>3</w:t>
      </w:r>
      <w:r w:rsidR="00B00A27" w:rsidRPr="00B1110E">
        <w:rPr>
          <w:b/>
          <w:sz w:val="28"/>
          <w:szCs w:val="28"/>
          <w:u w:val="single"/>
        </w:rPr>
        <w:t xml:space="preserve">) </w:t>
      </w:r>
      <w:r w:rsidR="00B00A27">
        <w:rPr>
          <w:b/>
          <w:sz w:val="28"/>
          <w:szCs w:val="28"/>
          <w:u w:val="single"/>
        </w:rPr>
        <w:t>Rectangle</w:t>
      </w:r>
    </w:p>
    <w:p w:rsidR="00E210E1" w:rsidRPr="00702E7F" w:rsidRDefault="00E210E1" w:rsidP="00E210E1">
      <w:pPr>
        <w:ind w:left="142"/>
        <w:rPr>
          <w:b/>
          <w:color w:val="FF0000"/>
          <w:u w:val="single"/>
        </w:rPr>
      </w:pPr>
      <w:r w:rsidRPr="00702E7F">
        <w:rPr>
          <w:b/>
          <w:color w:val="FF0000"/>
          <w:u w:val="single"/>
        </w:rPr>
        <w:t>Définition</w:t>
      </w:r>
    </w:p>
    <w:p w:rsidR="00E210E1" w:rsidRDefault="00E210E1" w:rsidP="00E210E1">
      <w:pPr>
        <w:ind w:left="142"/>
      </w:pPr>
      <w:r w:rsidRPr="00236463">
        <w:rPr>
          <w:color w:val="FF0000"/>
        </w:rPr>
        <w:t xml:space="preserve">Un </w:t>
      </w:r>
      <w:r>
        <w:rPr>
          <w:color w:val="FF0000"/>
        </w:rPr>
        <w:t>rectangle est un quadrilatère ayant quatre angles droits.</w:t>
      </w:r>
    </w:p>
    <w:p w:rsidR="00B00A27" w:rsidRDefault="00B00A27" w:rsidP="00B00A27">
      <w:pPr>
        <w:ind w:left="142"/>
      </w:pPr>
    </w:p>
    <w:p w:rsidR="00D92F1C" w:rsidRPr="00942863" w:rsidRDefault="009D36ED" w:rsidP="00D92F1C">
      <w:pPr>
        <w:ind w:left="142"/>
        <w:rPr>
          <w:b/>
          <w:color w:val="0070C0"/>
          <w:u w:val="single"/>
        </w:rPr>
      </w:pPr>
      <w:r>
        <w:rPr>
          <w:b/>
          <w:noProof/>
          <w:color w:val="0070C0"/>
          <w:u w:val="single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38735</wp:posOffset>
            </wp:positionV>
            <wp:extent cx="1247775" cy="857250"/>
            <wp:effectExtent l="19050" t="0" r="9525" b="0"/>
            <wp:wrapSquare wrapText="bothSides"/>
            <wp:docPr id="47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F1C">
        <w:rPr>
          <w:b/>
          <w:color w:val="0070C0"/>
          <w:u w:val="single"/>
        </w:rPr>
        <w:t>Propriétés</w:t>
      </w:r>
    </w:p>
    <w:p w:rsidR="00073F9F" w:rsidRDefault="00073F9F" w:rsidP="00073F9F">
      <w:pPr>
        <w:ind w:left="142"/>
        <w:rPr>
          <w:color w:val="0070C0"/>
        </w:rPr>
      </w:pPr>
      <w:r w:rsidRPr="00981A49">
        <w:rPr>
          <w:color w:val="0070C0"/>
        </w:rPr>
        <w:t xml:space="preserve">Un </w:t>
      </w:r>
      <w:r>
        <w:rPr>
          <w:color w:val="0070C0"/>
        </w:rPr>
        <w:t>rectangl</w:t>
      </w:r>
      <w:r w:rsidRPr="00981A49">
        <w:rPr>
          <w:color w:val="0070C0"/>
        </w:rPr>
        <w:t>e est :</w:t>
      </w:r>
    </w:p>
    <w:p w:rsidR="00073F9F" w:rsidRDefault="00073F9F" w:rsidP="00073F9F">
      <w:pPr>
        <w:pStyle w:val="Paragraphedeliste"/>
        <w:numPr>
          <w:ilvl w:val="0"/>
          <w:numId w:val="6"/>
        </w:numPr>
        <w:rPr>
          <w:color w:val="0070C0"/>
        </w:rPr>
      </w:pPr>
      <w:r>
        <w:rPr>
          <w:color w:val="0070C0"/>
        </w:rPr>
        <w:t>un parallélogramme ayant un angle droit ;</w:t>
      </w:r>
    </w:p>
    <w:p w:rsidR="00073F9F" w:rsidRDefault="00073F9F" w:rsidP="00073F9F">
      <w:pPr>
        <w:pStyle w:val="Paragraphedeliste"/>
        <w:ind w:left="3402"/>
        <w:rPr>
          <w:color w:val="0070C0"/>
        </w:rPr>
      </w:pPr>
      <w:r>
        <w:rPr>
          <w:color w:val="0070C0"/>
        </w:rPr>
        <w:t>OU</w:t>
      </w:r>
    </w:p>
    <w:p w:rsidR="00073F9F" w:rsidRPr="00981A49" w:rsidRDefault="00073F9F" w:rsidP="00073F9F">
      <w:pPr>
        <w:pStyle w:val="Paragraphedeliste"/>
        <w:numPr>
          <w:ilvl w:val="0"/>
          <w:numId w:val="6"/>
        </w:numPr>
        <w:rPr>
          <w:color w:val="0070C0"/>
        </w:rPr>
      </w:pPr>
      <w:r>
        <w:rPr>
          <w:color w:val="0070C0"/>
        </w:rPr>
        <w:t>un parallélogramme ayant ses diagonales de même longueur.</w:t>
      </w:r>
    </w:p>
    <w:p w:rsidR="00D92F1C" w:rsidRDefault="00D92F1C" w:rsidP="00B00A27">
      <w:pPr>
        <w:ind w:left="142"/>
      </w:pPr>
    </w:p>
    <w:p w:rsidR="00B00A27" w:rsidRPr="00B1110E" w:rsidRDefault="00A16AF4" w:rsidP="00B00A27">
      <w:pPr>
        <w:ind w:left="14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="00B00A27" w:rsidRPr="00B1110E">
        <w:rPr>
          <w:b/>
          <w:sz w:val="28"/>
          <w:szCs w:val="28"/>
          <w:u w:val="single"/>
        </w:rPr>
        <w:t xml:space="preserve">) </w:t>
      </w:r>
      <w:r w:rsidR="00B00A27">
        <w:rPr>
          <w:b/>
          <w:sz w:val="28"/>
          <w:szCs w:val="28"/>
          <w:u w:val="single"/>
        </w:rPr>
        <w:t>Carré</w:t>
      </w:r>
    </w:p>
    <w:p w:rsidR="00E210E1" w:rsidRPr="00702E7F" w:rsidRDefault="009D36ED" w:rsidP="00E210E1">
      <w:pPr>
        <w:ind w:left="142"/>
        <w:rPr>
          <w:b/>
          <w:color w:val="FF0000"/>
          <w:u w:val="single"/>
        </w:rPr>
      </w:pPr>
      <w:r>
        <w:rPr>
          <w:b/>
          <w:noProof/>
          <w:color w:val="FF0000"/>
          <w:u w:val="single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5645785</wp:posOffset>
            </wp:positionH>
            <wp:positionV relativeFrom="paragraph">
              <wp:posOffset>113030</wp:posOffset>
            </wp:positionV>
            <wp:extent cx="866775" cy="809625"/>
            <wp:effectExtent l="19050" t="0" r="9525" b="0"/>
            <wp:wrapSquare wrapText="bothSides"/>
            <wp:docPr id="4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0E1" w:rsidRPr="00702E7F">
        <w:rPr>
          <w:b/>
          <w:color w:val="FF0000"/>
          <w:u w:val="single"/>
        </w:rPr>
        <w:t>Définition</w:t>
      </w:r>
    </w:p>
    <w:p w:rsidR="00E210E1" w:rsidRDefault="00E210E1" w:rsidP="00E210E1">
      <w:pPr>
        <w:ind w:left="142"/>
      </w:pPr>
      <w:r w:rsidRPr="00236463">
        <w:rPr>
          <w:color w:val="FF0000"/>
        </w:rPr>
        <w:t xml:space="preserve">Un </w:t>
      </w:r>
      <w:r>
        <w:rPr>
          <w:color w:val="FF0000"/>
        </w:rPr>
        <w:t>carré est un quadrilatère ayant quatre côtés de même longueur et quatre angles droits.</w:t>
      </w:r>
    </w:p>
    <w:p w:rsidR="00B00A27" w:rsidRDefault="00B00A27" w:rsidP="00B00A27">
      <w:pPr>
        <w:ind w:left="142"/>
      </w:pPr>
    </w:p>
    <w:p w:rsidR="00B00A27" w:rsidRPr="000006B1" w:rsidRDefault="00E210E1" w:rsidP="00B00A27">
      <w:pPr>
        <w:ind w:left="142"/>
        <w:rPr>
          <w:b/>
          <w:u w:val="single"/>
        </w:rPr>
      </w:pPr>
      <w:r w:rsidRPr="000006B1">
        <w:rPr>
          <w:b/>
          <w:u w:val="single"/>
        </w:rPr>
        <w:t>Remarques</w:t>
      </w:r>
    </w:p>
    <w:p w:rsidR="00E210E1" w:rsidRDefault="00E210E1" w:rsidP="00E210E1">
      <w:pPr>
        <w:pStyle w:val="Paragraphedeliste"/>
        <w:numPr>
          <w:ilvl w:val="0"/>
          <w:numId w:val="4"/>
        </w:numPr>
      </w:pPr>
      <w:r>
        <w:t>Un carré est à la fois un rectangle et un losange.</w:t>
      </w:r>
    </w:p>
    <w:p w:rsidR="00E210E1" w:rsidRDefault="00E210E1" w:rsidP="00E210E1">
      <w:pPr>
        <w:pStyle w:val="Paragraphedeliste"/>
        <w:numPr>
          <w:ilvl w:val="0"/>
          <w:numId w:val="4"/>
        </w:numPr>
      </w:pPr>
      <w:r>
        <w:t>Un carré a toutes les propriétés du rectangle et du losange.</w:t>
      </w:r>
    </w:p>
    <w:p w:rsidR="00E210E1" w:rsidRDefault="00E210E1" w:rsidP="00E210E1">
      <w:pPr>
        <w:pStyle w:val="Paragraphedeliste"/>
        <w:numPr>
          <w:ilvl w:val="0"/>
          <w:numId w:val="4"/>
        </w:numPr>
      </w:pPr>
      <w:r>
        <w:t>Pour démontrer qu’un quadrilatère est un carré, on démontre que c’est à la fois un rectangle et un losange.</w:t>
      </w:r>
    </w:p>
    <w:p w:rsidR="00B00A27" w:rsidRDefault="00B00A27" w:rsidP="00B00A27">
      <w:pPr>
        <w:ind w:left="142"/>
      </w:pPr>
    </w:p>
    <w:p w:rsidR="00B1110E" w:rsidRDefault="00B1110E" w:rsidP="00B1110E">
      <w:pPr>
        <w:ind w:left="142"/>
      </w:pPr>
    </w:p>
    <w:p w:rsidR="00EE2A93" w:rsidRPr="00B1110E" w:rsidRDefault="00EE2A93" w:rsidP="00EE2A93">
      <w:pPr>
        <w:rPr>
          <w:b/>
          <w:sz w:val="32"/>
          <w:szCs w:val="32"/>
          <w:bdr w:val="single" w:sz="12" w:space="0" w:color="auto"/>
          <w:shd w:val="clear" w:color="auto" w:fill="FF99CC"/>
        </w:rPr>
      </w:pPr>
      <w:r w:rsidRPr="00715CD7">
        <w:rPr>
          <w:b/>
          <w:sz w:val="32"/>
          <w:szCs w:val="32"/>
          <w:bdr w:val="single" w:sz="12" w:space="0" w:color="auto"/>
          <w:shd w:val="clear" w:color="auto" w:fill="E0FF29"/>
        </w:rPr>
        <w:t>VI</w:t>
      </w:r>
      <w:r w:rsidR="00EA5F43" w:rsidRPr="00715CD7">
        <w:rPr>
          <w:b/>
          <w:sz w:val="32"/>
          <w:szCs w:val="32"/>
          <w:bdr w:val="single" w:sz="12" w:space="0" w:color="auto"/>
          <w:shd w:val="clear" w:color="auto" w:fill="E0FF29"/>
        </w:rPr>
        <w:t>II</w:t>
      </w:r>
      <w:r w:rsidRPr="00715CD7">
        <w:rPr>
          <w:b/>
          <w:sz w:val="32"/>
          <w:szCs w:val="32"/>
          <w:bdr w:val="single" w:sz="12" w:space="0" w:color="auto"/>
          <w:shd w:val="clear" w:color="auto" w:fill="E0FF29"/>
        </w:rPr>
        <w:t xml:space="preserve"> - Les symétries</w:t>
      </w:r>
    </w:p>
    <w:p w:rsidR="00B1110E" w:rsidRDefault="00B1110E" w:rsidP="00B1110E">
      <w:pPr>
        <w:ind w:left="142"/>
        <w:rPr>
          <w:b/>
          <w:u w:val="single"/>
        </w:rPr>
      </w:pPr>
    </w:p>
    <w:p w:rsidR="005E1140" w:rsidRDefault="005E1140" w:rsidP="00B1110E">
      <w:pPr>
        <w:ind w:left="142"/>
        <w:rPr>
          <w:b/>
          <w:sz w:val="28"/>
          <w:szCs w:val="28"/>
          <w:u w:val="single"/>
        </w:rPr>
        <w:sectPr w:rsidR="005E1140" w:rsidSect="002060BB">
          <w:type w:val="continuous"/>
          <w:pgSz w:w="11880" w:h="16800"/>
          <w:pgMar w:top="568" w:right="681" w:bottom="426" w:left="709" w:header="1077" w:footer="1077" w:gutter="0"/>
          <w:pgBorders w:offsetFrom="page">
            <w:top w:val="single" w:sz="18" w:space="24" w:color="E0FF29"/>
            <w:left w:val="single" w:sz="18" w:space="24" w:color="E0FF29"/>
            <w:bottom w:val="single" w:sz="18" w:space="24" w:color="E0FF29"/>
            <w:right w:val="single" w:sz="18" w:space="24" w:color="E0FF29"/>
          </w:pgBorders>
          <w:cols w:space="709"/>
        </w:sectPr>
      </w:pPr>
    </w:p>
    <w:p w:rsidR="00B1110E" w:rsidRPr="00B1110E" w:rsidRDefault="00B1110E" w:rsidP="00B1110E">
      <w:pPr>
        <w:ind w:left="142"/>
        <w:rPr>
          <w:b/>
          <w:sz w:val="28"/>
          <w:szCs w:val="28"/>
          <w:u w:val="single"/>
        </w:rPr>
      </w:pPr>
      <w:r w:rsidRPr="00B1110E">
        <w:rPr>
          <w:b/>
          <w:sz w:val="28"/>
          <w:szCs w:val="28"/>
          <w:u w:val="single"/>
        </w:rPr>
        <w:lastRenderedPageBreak/>
        <w:t xml:space="preserve">1) </w:t>
      </w:r>
      <w:r w:rsidR="00B00A27">
        <w:rPr>
          <w:b/>
          <w:sz w:val="28"/>
          <w:szCs w:val="28"/>
          <w:u w:val="single"/>
        </w:rPr>
        <w:t>Symétrie axiale</w:t>
      </w:r>
    </w:p>
    <w:p w:rsidR="005E1140" w:rsidRPr="00EB6BDB" w:rsidRDefault="005E1140" w:rsidP="005E1140">
      <w:pPr>
        <w:ind w:left="142"/>
        <w:rPr>
          <w:b/>
          <w:color w:val="00B050"/>
          <w:u w:val="single"/>
        </w:rPr>
      </w:pPr>
      <w:r>
        <w:rPr>
          <w:b/>
          <w:color w:val="00B050"/>
          <w:u w:val="single"/>
        </w:rPr>
        <w:t>C</w:t>
      </w:r>
      <w:r w:rsidRPr="00EB6BDB">
        <w:rPr>
          <w:b/>
          <w:color w:val="00B050"/>
          <w:u w:val="single"/>
        </w:rPr>
        <w:t>onstruction</w:t>
      </w:r>
      <w:r>
        <w:rPr>
          <w:b/>
          <w:color w:val="00B050"/>
          <w:u w:val="single"/>
        </w:rPr>
        <w:t xml:space="preserve"> de l’image d’un point</w:t>
      </w:r>
    </w:p>
    <w:p w:rsidR="00B1110E" w:rsidRDefault="00E02058" w:rsidP="00B1110E">
      <w:pPr>
        <w:ind w:left="142"/>
      </w:pPr>
      <w:r>
        <w:rPr>
          <w:noProof/>
        </w:rPr>
        <w:pict>
          <v:rect id="_x0000_s1034" style="position:absolute;left:0;text-align:left;margin-left:47.8pt;margin-top:3.95pt;width:120.75pt;height:72.75pt;z-index:251698176" filled="f" strokecolor="#00b050" strokeweight="1.5pt"/>
        </w:pict>
      </w:r>
      <w:r w:rsidR="0096359A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683260</wp:posOffset>
            </wp:positionH>
            <wp:positionV relativeFrom="paragraph">
              <wp:posOffset>116840</wp:posOffset>
            </wp:positionV>
            <wp:extent cx="1367790" cy="866775"/>
            <wp:effectExtent l="19050" t="0" r="3810" b="0"/>
            <wp:wrapSquare wrapText="bothSides"/>
            <wp:docPr id="5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37" w:rsidRDefault="009F3137" w:rsidP="00B1110E">
      <w:pPr>
        <w:ind w:left="142"/>
      </w:pPr>
    </w:p>
    <w:p w:rsidR="005E1140" w:rsidRDefault="005E1140" w:rsidP="00B1110E">
      <w:pPr>
        <w:ind w:left="142"/>
      </w:pPr>
    </w:p>
    <w:p w:rsidR="005E1140" w:rsidRDefault="005E1140" w:rsidP="00B1110E">
      <w:pPr>
        <w:ind w:left="142"/>
      </w:pPr>
    </w:p>
    <w:p w:rsidR="005E1140" w:rsidRDefault="005E1140" w:rsidP="00B1110E">
      <w:pPr>
        <w:ind w:left="142"/>
      </w:pPr>
    </w:p>
    <w:p w:rsidR="00B1110E" w:rsidRPr="00B1110E" w:rsidRDefault="00436321" w:rsidP="00B1110E">
      <w:pPr>
        <w:ind w:left="142"/>
        <w:rPr>
          <w:b/>
          <w:sz w:val="28"/>
          <w:szCs w:val="28"/>
          <w:u w:val="single"/>
        </w:rPr>
      </w:pPr>
      <w:r>
        <w:br w:type="column"/>
      </w:r>
      <w:r w:rsidR="00B1110E" w:rsidRPr="00B1110E">
        <w:rPr>
          <w:b/>
          <w:sz w:val="28"/>
          <w:szCs w:val="28"/>
          <w:u w:val="single"/>
        </w:rPr>
        <w:lastRenderedPageBreak/>
        <w:t xml:space="preserve">2) </w:t>
      </w:r>
      <w:r w:rsidR="00B00A27">
        <w:rPr>
          <w:b/>
          <w:sz w:val="28"/>
          <w:szCs w:val="28"/>
          <w:u w:val="single"/>
        </w:rPr>
        <w:t>Symétrie centrale</w:t>
      </w:r>
    </w:p>
    <w:p w:rsidR="005E1140" w:rsidRPr="00EB6BDB" w:rsidRDefault="005E1140" w:rsidP="005E1140">
      <w:pPr>
        <w:ind w:left="142"/>
        <w:rPr>
          <w:b/>
          <w:color w:val="00B050"/>
          <w:u w:val="single"/>
        </w:rPr>
      </w:pPr>
      <w:r>
        <w:rPr>
          <w:b/>
          <w:color w:val="00B050"/>
          <w:u w:val="single"/>
        </w:rPr>
        <w:t>C</w:t>
      </w:r>
      <w:r w:rsidRPr="00EB6BDB">
        <w:rPr>
          <w:b/>
          <w:color w:val="00B050"/>
          <w:u w:val="single"/>
        </w:rPr>
        <w:t>onstruction</w:t>
      </w:r>
      <w:r>
        <w:rPr>
          <w:b/>
          <w:color w:val="00B050"/>
          <w:u w:val="single"/>
        </w:rPr>
        <w:t xml:space="preserve"> de l’image d’un point</w:t>
      </w:r>
    </w:p>
    <w:p w:rsidR="00436321" w:rsidRDefault="00436321" w:rsidP="00B1110E">
      <w:pPr>
        <w:ind w:left="142"/>
      </w:pPr>
      <w:r>
        <w:rPr>
          <w:noProof/>
        </w:rPr>
        <w:pict>
          <v:rect id="_x0000_s1036" style="position:absolute;left:0;text-align:left;margin-left:79.95pt;margin-top:11.45pt;width:105.75pt;height:53.25pt;z-index:251700224" filled="f" strokecolor="#00b050" strokeweight="1.5pt"/>
        </w:pict>
      </w:r>
    </w:p>
    <w:p w:rsidR="00B1110E" w:rsidRDefault="00436321" w:rsidP="00436321">
      <w:pPr>
        <w:ind w:left="142"/>
        <w:jc w:val="center"/>
      </w:pPr>
      <w:r>
        <w:rPr>
          <w:noProof/>
        </w:rPr>
        <w:drawing>
          <wp:inline distT="0" distB="0" distL="0" distR="0">
            <wp:extent cx="1139190" cy="652536"/>
            <wp:effectExtent l="19050" t="0" r="3810" b="0"/>
            <wp:docPr id="6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65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137" w:rsidRDefault="009F3137" w:rsidP="00B1110E">
      <w:pPr>
        <w:ind w:left="142"/>
      </w:pPr>
    </w:p>
    <w:p w:rsidR="005E1140" w:rsidRDefault="005E1140" w:rsidP="00B1110E">
      <w:pPr>
        <w:ind w:left="142"/>
        <w:sectPr w:rsidR="005E1140" w:rsidSect="005E1140">
          <w:type w:val="continuous"/>
          <w:pgSz w:w="11880" w:h="16800"/>
          <w:pgMar w:top="568" w:right="681" w:bottom="426" w:left="709" w:header="1077" w:footer="1077" w:gutter="0"/>
          <w:pgBorders w:offsetFrom="page">
            <w:top w:val="single" w:sz="18" w:space="24" w:color="E0FF29"/>
            <w:left w:val="single" w:sz="18" w:space="24" w:color="E0FF29"/>
            <w:bottom w:val="single" w:sz="18" w:space="24" w:color="E0FF29"/>
            <w:right w:val="single" w:sz="18" w:space="24" w:color="E0FF29"/>
          </w:pgBorders>
          <w:cols w:num="2" w:sep="1" w:space="284"/>
        </w:sectPr>
      </w:pPr>
    </w:p>
    <w:p w:rsidR="005E1140" w:rsidRPr="00B1110E" w:rsidRDefault="005E1140" w:rsidP="005E1140">
      <w:pPr>
        <w:ind w:left="14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3</w:t>
      </w:r>
      <w:r w:rsidRPr="00B1110E">
        <w:rPr>
          <w:b/>
          <w:sz w:val="28"/>
          <w:szCs w:val="28"/>
          <w:u w:val="single"/>
        </w:rPr>
        <w:t xml:space="preserve">) </w:t>
      </w:r>
      <w:r>
        <w:rPr>
          <w:b/>
          <w:sz w:val="28"/>
          <w:szCs w:val="28"/>
          <w:u w:val="single"/>
        </w:rPr>
        <w:t>Propriétés de ces transformations</w:t>
      </w:r>
    </w:p>
    <w:p w:rsidR="0096359A" w:rsidRPr="0096359A" w:rsidRDefault="0096359A" w:rsidP="0096359A">
      <w:pPr>
        <w:ind w:left="142"/>
        <w:rPr>
          <w:b/>
          <w:color w:val="0070C0"/>
          <w:u w:val="single"/>
        </w:rPr>
      </w:pPr>
      <w:r w:rsidRPr="0096359A">
        <w:rPr>
          <w:b/>
          <w:color w:val="0070C0"/>
          <w:u w:val="single"/>
        </w:rPr>
        <w:t>Propriétés</w:t>
      </w:r>
    </w:p>
    <w:p w:rsidR="00B1110E" w:rsidRPr="0096359A" w:rsidRDefault="005E1140" w:rsidP="005E1140">
      <w:pPr>
        <w:pStyle w:val="Paragraphedeliste"/>
        <w:numPr>
          <w:ilvl w:val="0"/>
          <w:numId w:val="7"/>
        </w:numPr>
        <w:rPr>
          <w:color w:val="0070C0"/>
        </w:rPr>
      </w:pPr>
      <w:r w:rsidRPr="0096359A">
        <w:rPr>
          <w:color w:val="0070C0"/>
        </w:rPr>
        <w:t>Chacune de ces transformations conserve l’alignement, le parallélisme, les distances, les aires, la mesure des angles et donc l’orthogonalité.</w:t>
      </w:r>
    </w:p>
    <w:p w:rsidR="005E1140" w:rsidRPr="0096359A" w:rsidRDefault="0096359A" w:rsidP="005E1140">
      <w:pPr>
        <w:pStyle w:val="Paragraphedeliste"/>
        <w:numPr>
          <w:ilvl w:val="0"/>
          <w:numId w:val="7"/>
        </w:numPr>
        <w:rPr>
          <w:color w:val="0070C0"/>
        </w:rPr>
      </w:pPr>
      <w:r w:rsidRPr="0096359A">
        <w:rPr>
          <w:color w:val="0070C0"/>
        </w:rPr>
        <w:t>L’image d’une droite est une droite parallèle, l’image d’un segment est un segment de même longueur, l’image d’un cercle est un cercle…</w:t>
      </w:r>
    </w:p>
    <w:p w:rsidR="00C1220A" w:rsidRPr="00B1110E" w:rsidRDefault="00C1220A" w:rsidP="00C1220A">
      <w:pPr>
        <w:rPr>
          <w:b/>
          <w:sz w:val="32"/>
          <w:szCs w:val="32"/>
          <w:bdr w:val="single" w:sz="12" w:space="0" w:color="auto"/>
          <w:shd w:val="clear" w:color="auto" w:fill="FF99CC"/>
        </w:rPr>
      </w:pPr>
      <w:r w:rsidRPr="00715CD7">
        <w:rPr>
          <w:b/>
          <w:sz w:val="32"/>
          <w:szCs w:val="32"/>
          <w:bdr w:val="single" w:sz="12" w:space="0" w:color="auto"/>
          <w:shd w:val="clear" w:color="auto" w:fill="E0FF29"/>
        </w:rPr>
        <w:lastRenderedPageBreak/>
        <w:t>IX – Formules d’aires et de volumes</w:t>
      </w:r>
    </w:p>
    <w:p w:rsidR="00C1220A" w:rsidRDefault="00E02058" w:rsidP="00C1220A">
      <w:pPr>
        <w:ind w:left="142"/>
        <w:rPr>
          <w:b/>
          <w:u w:val="single"/>
        </w:rPr>
      </w:pPr>
      <w:r>
        <w:rPr>
          <w:b/>
          <w:noProof/>
          <w:u w:val="single"/>
        </w:rPr>
        <w:pict>
          <v:rect id="_x0000_s1032" style="position:absolute;left:0;text-align:left;margin-left:-1.7pt;margin-top:4.2pt;width:526.5pt;height:312.75pt;z-index:251695104" filled="f" strokecolor="#e0ff29" strokeweight="2.25pt"/>
        </w:pict>
      </w:r>
    </w:p>
    <w:p w:rsidR="00C1220A" w:rsidRPr="00B1110E" w:rsidRDefault="00C1220A" w:rsidP="00C1220A">
      <w:pPr>
        <w:ind w:left="142"/>
        <w:rPr>
          <w:b/>
          <w:sz w:val="28"/>
          <w:szCs w:val="28"/>
          <w:u w:val="single"/>
        </w:rPr>
      </w:pPr>
      <w:r w:rsidRPr="00B1110E">
        <w:rPr>
          <w:b/>
          <w:sz w:val="28"/>
          <w:szCs w:val="28"/>
          <w:u w:val="single"/>
        </w:rPr>
        <w:t xml:space="preserve">1) </w:t>
      </w:r>
      <w:r>
        <w:rPr>
          <w:b/>
          <w:sz w:val="28"/>
          <w:szCs w:val="28"/>
          <w:u w:val="single"/>
        </w:rPr>
        <w:t>Formules d’aires</w:t>
      </w:r>
    </w:p>
    <w:p w:rsidR="00715CD7" w:rsidRDefault="00715CD7" w:rsidP="00C1220A">
      <w:pPr>
        <w:ind w:left="142"/>
        <w:sectPr w:rsidR="00715CD7" w:rsidSect="002060BB">
          <w:type w:val="continuous"/>
          <w:pgSz w:w="11880" w:h="16800"/>
          <w:pgMar w:top="568" w:right="681" w:bottom="426" w:left="709" w:header="1077" w:footer="1077" w:gutter="0"/>
          <w:pgBorders w:offsetFrom="page">
            <w:top w:val="single" w:sz="18" w:space="24" w:color="E0FF29"/>
            <w:left w:val="single" w:sz="18" w:space="24" w:color="E0FF29"/>
            <w:bottom w:val="single" w:sz="18" w:space="24" w:color="E0FF29"/>
            <w:right w:val="single" w:sz="18" w:space="24" w:color="E0FF29"/>
          </w:pgBorders>
          <w:cols w:space="709"/>
        </w:sectPr>
      </w:pPr>
    </w:p>
    <w:p w:rsidR="00C1220A" w:rsidRDefault="00715CD7" w:rsidP="00715CD7">
      <w:pPr>
        <w:ind w:left="142"/>
        <w:jc w:val="center"/>
        <w:rPr>
          <w:b/>
          <w:u w:val="single"/>
          <w:lang w:val="en-US"/>
        </w:rPr>
      </w:pPr>
      <w:r w:rsidRPr="00DD45FC">
        <w:rPr>
          <w:b/>
          <w:u w:val="single"/>
          <w:lang w:val="en-US"/>
        </w:rPr>
        <w:lastRenderedPageBreak/>
        <w:t>Triangle</w:t>
      </w:r>
    </w:p>
    <w:p w:rsidR="003F2A81" w:rsidRPr="003F2A81" w:rsidRDefault="003F2A81" w:rsidP="00715CD7">
      <w:pPr>
        <w:ind w:left="142"/>
        <w:jc w:val="center"/>
        <w:rPr>
          <w:lang w:val="en-US"/>
        </w:rPr>
      </w:pPr>
      <w:r w:rsidRPr="003F2A81">
        <w:rPr>
          <w:noProof/>
        </w:rPr>
        <w:drawing>
          <wp:inline distT="0" distB="0" distL="0" distR="0">
            <wp:extent cx="1530350" cy="941023"/>
            <wp:effectExtent l="19050" t="0" r="0" b="0"/>
            <wp:docPr id="52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941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CD7" w:rsidRPr="004B430F" w:rsidRDefault="00DD45FC" w:rsidP="003F2A81">
      <w:pPr>
        <w:spacing w:before="120"/>
        <w:ind w:left="142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m:oMathPara>
        <m:oMathParaPr>
          <m:jc m:val="center"/>
        </m:oMathParaPr>
        <m:oMath>
          <m:r>
            <m:rPr>
              <m:nor/>
            </m:rPr>
            <w:rPr>
              <w:rFonts w:ascii="Times New Roman" w:hAnsi="Times New Roman" w:cs="Times New Roman"/>
              <w:b/>
              <w:color w:val="0070C0"/>
              <w:sz w:val="28"/>
              <w:szCs w:val="28"/>
              <w:lang w:val="en-US"/>
            </w:rPr>
            <m:t>A</m:t>
          </m:r>
          <m:r>
            <m:rPr>
              <m:nor/>
            </m:rPr>
            <w:rPr>
              <w:rFonts w:ascii="Cambria Math" w:hAnsi="Times New Roman" w:cs="Times New Roman"/>
              <w:b/>
              <w:color w:val="0070C0"/>
              <w:sz w:val="28"/>
              <w:szCs w:val="28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b/>
              <w:color w:val="0070C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b/>
                  <w:i/>
                  <w:color w:val="0070C0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b/>
                  <w:color w:val="0070C0"/>
                  <w:sz w:val="28"/>
                  <w:szCs w:val="28"/>
                  <w:lang w:val="en-US"/>
                </w:rPr>
                <m:t>b×h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b/>
                  <w:color w:val="0070C0"/>
                  <w:sz w:val="28"/>
                  <w:szCs w:val="28"/>
                  <w:lang w:val="en-US"/>
                </w:rPr>
                <m:t>2</m:t>
              </m:r>
            </m:den>
          </m:f>
        </m:oMath>
      </m:oMathPara>
    </w:p>
    <w:p w:rsidR="00715CD7" w:rsidRDefault="004B430F" w:rsidP="00715CD7">
      <w:pPr>
        <w:ind w:left="142"/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br w:type="column"/>
      </w:r>
      <w:r w:rsidR="00715CD7" w:rsidRPr="00DD45FC">
        <w:rPr>
          <w:b/>
          <w:u w:val="single"/>
          <w:lang w:val="en-US"/>
        </w:rPr>
        <w:lastRenderedPageBreak/>
        <w:t>Triangle rectangle</w:t>
      </w:r>
    </w:p>
    <w:p w:rsidR="003F2A81" w:rsidRPr="003F2A81" w:rsidRDefault="003F2A81" w:rsidP="00715CD7">
      <w:pPr>
        <w:ind w:left="142"/>
        <w:jc w:val="center"/>
        <w:rPr>
          <w:lang w:val="en-US"/>
        </w:rPr>
      </w:pPr>
      <w:r w:rsidRPr="003F2A81">
        <w:rPr>
          <w:noProof/>
        </w:rPr>
        <w:drawing>
          <wp:inline distT="0" distB="0" distL="0" distR="0">
            <wp:extent cx="1268730" cy="933450"/>
            <wp:effectExtent l="19050" t="0" r="7620" b="0"/>
            <wp:docPr id="53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CD7" w:rsidRDefault="00DD45FC" w:rsidP="003F2A81">
      <w:pPr>
        <w:spacing w:before="120"/>
        <w:ind w:left="142"/>
        <w:rPr>
          <w:b/>
          <w:color w:val="0070C0"/>
          <w:sz w:val="28"/>
          <w:szCs w:val="28"/>
        </w:rPr>
      </w:pPr>
      <m:oMathPara>
        <m:oMathParaPr>
          <m:jc m:val="center"/>
        </m:oMathParaPr>
        <m:oMath>
          <m:r>
            <m:rPr>
              <m:nor/>
            </m:rPr>
            <w:rPr>
              <w:rFonts w:ascii="Times New Roman" w:hAnsi="Times New Roman" w:cs="Times New Roman"/>
              <w:b/>
              <w:color w:val="0070C0"/>
              <w:sz w:val="28"/>
              <w:szCs w:val="28"/>
              <w:lang w:val="en-US"/>
            </w:rPr>
            <m:t>A</m:t>
          </m:r>
          <m:r>
            <m:rPr>
              <m:nor/>
            </m:rPr>
            <w:rPr>
              <w:rFonts w:ascii="Cambria Math" w:hAnsi="Times New Roman" w:cs="Times New Roman"/>
              <w:b/>
              <w:color w:val="0070C0"/>
              <w:sz w:val="28"/>
              <w:szCs w:val="28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b/>
              <w:color w:val="0070C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b/>
                  <w:i/>
                  <w:color w:val="0070C0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b/>
                  <w:color w:val="0070C0"/>
                  <w:sz w:val="28"/>
                  <w:szCs w:val="28"/>
                  <w:lang w:val="en-US"/>
                </w:rPr>
                <m:t>b×h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b/>
                  <w:color w:val="0070C0"/>
                  <w:sz w:val="28"/>
                  <w:szCs w:val="28"/>
                  <w:lang w:val="en-US"/>
                </w:rPr>
                <m:t>2</m:t>
              </m:r>
            </m:den>
          </m:f>
        </m:oMath>
      </m:oMathPara>
    </w:p>
    <w:p w:rsidR="00715CD7" w:rsidRPr="00DD45FC" w:rsidRDefault="004B430F" w:rsidP="00715CD7">
      <w:pPr>
        <w:ind w:left="142"/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br w:type="column"/>
      </w:r>
      <w:r w:rsidR="00715CD7" w:rsidRPr="00DD45FC">
        <w:rPr>
          <w:b/>
          <w:u w:val="single"/>
          <w:lang w:val="en-US"/>
        </w:rPr>
        <w:lastRenderedPageBreak/>
        <w:t>Rectangle</w:t>
      </w:r>
    </w:p>
    <w:p w:rsidR="00E826C6" w:rsidRDefault="00E826C6" w:rsidP="004B430F">
      <w:pPr>
        <w:ind w:left="142"/>
        <w:jc w:val="center"/>
        <w:rPr>
          <w:lang w:val="en-US"/>
        </w:rPr>
      </w:pPr>
    </w:p>
    <w:p w:rsidR="00715CD7" w:rsidRPr="00DD45FC" w:rsidRDefault="005B703B" w:rsidP="004B430F">
      <w:pPr>
        <w:ind w:left="142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116330" cy="850968"/>
            <wp:effectExtent l="19050" t="0" r="7620" b="0"/>
            <wp:docPr id="57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850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A81" w:rsidRPr="00DD45FC" w:rsidRDefault="003F2A81" w:rsidP="003F2A81">
      <w:pPr>
        <w:ind w:left="142"/>
        <w:jc w:val="center"/>
        <w:rPr>
          <w:b/>
          <w:color w:val="0070C0"/>
          <w:sz w:val="28"/>
          <w:szCs w:val="28"/>
          <w:lang w:val="en-US"/>
        </w:rPr>
      </w:pPr>
      <w:r w:rsidRPr="00DD45FC">
        <w:rPr>
          <w:b/>
          <w:color w:val="0070C0"/>
          <w:sz w:val="28"/>
          <w:szCs w:val="28"/>
          <w:lang w:val="en-US"/>
        </w:rPr>
        <w:t xml:space="preserve">A = </w:t>
      </w:r>
      <w:proofErr w:type="spellStart"/>
      <w:r w:rsidRPr="00DD45FC">
        <w:rPr>
          <w:b/>
          <w:color w:val="0070C0"/>
          <w:sz w:val="28"/>
          <w:szCs w:val="28"/>
          <w:lang w:val="en-US"/>
        </w:rPr>
        <w:t>L×l</w:t>
      </w:r>
      <w:proofErr w:type="spellEnd"/>
    </w:p>
    <w:p w:rsidR="00715CD7" w:rsidRPr="009F3137" w:rsidRDefault="004B430F" w:rsidP="00715CD7">
      <w:pPr>
        <w:ind w:left="142"/>
        <w:jc w:val="center"/>
        <w:rPr>
          <w:b/>
          <w:u w:val="single"/>
        </w:rPr>
      </w:pPr>
      <w:r>
        <w:rPr>
          <w:b/>
          <w:u w:val="single"/>
        </w:rPr>
        <w:br w:type="column"/>
      </w:r>
      <w:r w:rsidR="00715CD7" w:rsidRPr="009F3137">
        <w:rPr>
          <w:b/>
          <w:u w:val="single"/>
        </w:rPr>
        <w:lastRenderedPageBreak/>
        <w:t>Carré</w:t>
      </w:r>
    </w:p>
    <w:p w:rsidR="00E826C6" w:rsidRDefault="00E826C6" w:rsidP="004B430F">
      <w:pPr>
        <w:ind w:left="142"/>
        <w:jc w:val="center"/>
      </w:pPr>
    </w:p>
    <w:p w:rsidR="00715CD7" w:rsidRDefault="004B430F" w:rsidP="004B430F">
      <w:pPr>
        <w:ind w:left="142"/>
        <w:jc w:val="center"/>
      </w:pPr>
      <w:r>
        <w:rPr>
          <w:noProof/>
        </w:rPr>
        <w:drawing>
          <wp:inline distT="0" distB="0" distL="0" distR="0">
            <wp:extent cx="963930" cy="927288"/>
            <wp:effectExtent l="19050" t="0" r="7620" b="0"/>
            <wp:docPr id="56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2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30F" w:rsidRPr="00DD45FC" w:rsidRDefault="004B430F" w:rsidP="004B430F">
      <w:pPr>
        <w:ind w:left="142"/>
        <w:jc w:val="center"/>
        <w:rPr>
          <w:b/>
          <w:color w:val="0070C0"/>
          <w:sz w:val="28"/>
          <w:szCs w:val="28"/>
        </w:rPr>
      </w:pPr>
      <w:r w:rsidRPr="00DD45FC">
        <w:rPr>
          <w:b/>
          <w:color w:val="0070C0"/>
          <w:sz w:val="28"/>
          <w:szCs w:val="28"/>
        </w:rPr>
        <w:t xml:space="preserve">A = </w:t>
      </w:r>
      <w:proofErr w:type="spellStart"/>
      <w:r w:rsidRPr="00DD45FC">
        <w:rPr>
          <w:b/>
          <w:color w:val="0070C0"/>
          <w:sz w:val="28"/>
          <w:szCs w:val="28"/>
        </w:rPr>
        <w:t>c×c</w:t>
      </w:r>
      <w:proofErr w:type="spellEnd"/>
      <w:r w:rsidRPr="00DD45FC">
        <w:rPr>
          <w:b/>
          <w:color w:val="0070C0"/>
          <w:sz w:val="28"/>
          <w:szCs w:val="28"/>
        </w:rPr>
        <w:t xml:space="preserve"> = c</w:t>
      </w:r>
      <w:r w:rsidRPr="00DD45FC">
        <w:rPr>
          <w:b/>
          <w:color w:val="0070C0"/>
          <w:sz w:val="28"/>
          <w:szCs w:val="28"/>
          <w:vertAlign w:val="superscript"/>
        </w:rPr>
        <w:t>2</w:t>
      </w:r>
    </w:p>
    <w:p w:rsidR="00715CD7" w:rsidRDefault="00715CD7" w:rsidP="00C1220A">
      <w:pPr>
        <w:ind w:left="142"/>
      </w:pPr>
    </w:p>
    <w:p w:rsidR="00715CD7" w:rsidRDefault="00715CD7" w:rsidP="00C1220A">
      <w:pPr>
        <w:ind w:left="142"/>
        <w:sectPr w:rsidR="00715CD7" w:rsidSect="00715CD7">
          <w:type w:val="continuous"/>
          <w:pgSz w:w="11880" w:h="16800"/>
          <w:pgMar w:top="568" w:right="681" w:bottom="426" w:left="709" w:header="1077" w:footer="1077" w:gutter="0"/>
          <w:pgBorders w:offsetFrom="page">
            <w:top w:val="single" w:sz="18" w:space="24" w:color="E0FF29"/>
            <w:left w:val="single" w:sz="18" w:space="24" w:color="E0FF29"/>
            <w:bottom w:val="single" w:sz="18" w:space="24" w:color="E0FF29"/>
            <w:right w:val="single" w:sz="18" w:space="24" w:color="E0FF29"/>
          </w:pgBorders>
          <w:cols w:num="4" w:sep="1" w:space="283"/>
        </w:sectPr>
      </w:pPr>
    </w:p>
    <w:p w:rsidR="00C1220A" w:rsidRDefault="00C1220A" w:rsidP="00C1220A">
      <w:pPr>
        <w:ind w:left="142"/>
      </w:pPr>
    </w:p>
    <w:p w:rsidR="00715CD7" w:rsidRDefault="00715CD7" w:rsidP="00C1220A">
      <w:pPr>
        <w:ind w:left="142"/>
        <w:sectPr w:rsidR="00715CD7" w:rsidSect="002060BB">
          <w:type w:val="continuous"/>
          <w:pgSz w:w="11880" w:h="16800"/>
          <w:pgMar w:top="568" w:right="681" w:bottom="426" w:left="709" w:header="1077" w:footer="1077" w:gutter="0"/>
          <w:pgBorders w:offsetFrom="page">
            <w:top w:val="single" w:sz="18" w:space="24" w:color="E0FF29"/>
            <w:left w:val="single" w:sz="18" w:space="24" w:color="E0FF29"/>
            <w:bottom w:val="single" w:sz="18" w:space="24" w:color="E0FF29"/>
            <w:right w:val="single" w:sz="18" w:space="24" w:color="E0FF29"/>
          </w:pgBorders>
          <w:cols w:space="709"/>
        </w:sectPr>
      </w:pPr>
    </w:p>
    <w:p w:rsidR="00715CD7" w:rsidRPr="009F3137" w:rsidRDefault="0012738E" w:rsidP="0012738E">
      <w:pPr>
        <w:ind w:left="142"/>
        <w:jc w:val="center"/>
        <w:rPr>
          <w:b/>
          <w:u w:val="single"/>
        </w:rPr>
      </w:pPr>
      <w:r w:rsidRPr="009F3137">
        <w:rPr>
          <w:b/>
          <w:u w:val="single"/>
        </w:rPr>
        <w:lastRenderedPageBreak/>
        <w:t>Parallélogramme</w:t>
      </w:r>
    </w:p>
    <w:p w:rsidR="00715CD7" w:rsidRDefault="009958A5" w:rsidP="00C1220A">
      <w:pPr>
        <w:ind w:left="142"/>
      </w:pPr>
      <w:r>
        <w:rPr>
          <w:noProof/>
        </w:rPr>
        <w:drawing>
          <wp:inline distT="0" distB="0" distL="0" distR="0">
            <wp:extent cx="1337310" cy="1148616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148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8A5" w:rsidRPr="00DD45FC" w:rsidRDefault="009958A5" w:rsidP="009958A5">
      <w:pPr>
        <w:ind w:left="142"/>
        <w:jc w:val="center"/>
        <w:rPr>
          <w:b/>
          <w:color w:val="0070C0"/>
          <w:sz w:val="28"/>
          <w:szCs w:val="28"/>
        </w:rPr>
      </w:pPr>
      <w:r w:rsidRPr="00DD45FC">
        <w:rPr>
          <w:b/>
          <w:color w:val="0070C0"/>
          <w:sz w:val="28"/>
          <w:szCs w:val="28"/>
        </w:rPr>
        <w:t xml:space="preserve">A = </w:t>
      </w:r>
      <w:proofErr w:type="spellStart"/>
      <w:r w:rsidRPr="00DD45FC">
        <w:rPr>
          <w:b/>
          <w:color w:val="0070C0"/>
          <w:sz w:val="28"/>
          <w:szCs w:val="28"/>
        </w:rPr>
        <w:t>b×h</w:t>
      </w:r>
      <w:proofErr w:type="spellEnd"/>
    </w:p>
    <w:p w:rsidR="00715CD7" w:rsidRPr="009F3137" w:rsidRDefault="009958A5" w:rsidP="0012738E">
      <w:pPr>
        <w:ind w:left="142"/>
        <w:jc w:val="center"/>
        <w:rPr>
          <w:b/>
          <w:u w:val="single"/>
        </w:rPr>
      </w:pPr>
      <w:r>
        <w:rPr>
          <w:b/>
          <w:u w:val="single"/>
        </w:rPr>
        <w:br w:type="column"/>
      </w:r>
      <w:r w:rsidR="0012738E" w:rsidRPr="009F3137">
        <w:rPr>
          <w:b/>
          <w:u w:val="single"/>
        </w:rPr>
        <w:lastRenderedPageBreak/>
        <w:t>Losange</w:t>
      </w:r>
    </w:p>
    <w:p w:rsidR="00E826C6" w:rsidRDefault="00E826C6" w:rsidP="00C1220A">
      <w:pPr>
        <w:ind w:left="142"/>
      </w:pPr>
    </w:p>
    <w:p w:rsidR="009F3137" w:rsidRDefault="009958A5" w:rsidP="00C1220A">
      <w:pPr>
        <w:ind w:left="142"/>
      </w:pPr>
      <w:r>
        <w:rPr>
          <w:noProof/>
        </w:rPr>
        <w:drawing>
          <wp:inline distT="0" distB="0" distL="0" distR="0">
            <wp:extent cx="1361478" cy="838200"/>
            <wp:effectExtent l="19050" t="0" r="0" b="0"/>
            <wp:docPr id="2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83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137" w:rsidRDefault="009958A5" w:rsidP="00C1220A">
      <w:pPr>
        <w:ind w:left="142"/>
      </w:pPr>
      <m:oMathPara>
        <m:oMath>
          <m:r>
            <m:rPr>
              <m:nor/>
            </m:rPr>
            <w:rPr>
              <w:rFonts w:ascii="Times New Roman" w:hAnsi="Times New Roman" w:cs="Times New Roman"/>
              <w:b/>
              <w:color w:val="0070C0"/>
              <w:sz w:val="28"/>
              <w:szCs w:val="28"/>
            </w:rPr>
            <m:t>A</m:t>
          </m:r>
          <m:r>
            <m:rPr>
              <m:nor/>
            </m:rPr>
            <w:rPr>
              <w:rFonts w:ascii="Cambria Math" w:hAnsi="Times New Roman" w:cs="Times New Roman"/>
              <w:b/>
              <w:color w:val="0070C0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b/>
              <w:color w:val="0070C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b/>
                  <w:i/>
                  <w:color w:val="0070C0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b/>
                  <w:color w:val="0070C0"/>
                  <w:sz w:val="28"/>
                  <w:szCs w:val="28"/>
                </w:rPr>
                <m:t>D×d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b/>
                  <w:color w:val="0070C0"/>
                  <w:sz w:val="28"/>
                  <w:szCs w:val="28"/>
                </w:rPr>
                <m:t>2</m:t>
              </m:r>
            </m:den>
          </m:f>
        </m:oMath>
      </m:oMathPara>
    </w:p>
    <w:p w:rsidR="00715CD7" w:rsidRPr="009F3137" w:rsidRDefault="009958A5" w:rsidP="0012738E">
      <w:pPr>
        <w:ind w:left="142"/>
        <w:jc w:val="center"/>
        <w:rPr>
          <w:b/>
          <w:u w:val="single"/>
        </w:rPr>
      </w:pPr>
      <w:r>
        <w:rPr>
          <w:b/>
          <w:u w:val="single"/>
        </w:rPr>
        <w:br w:type="column"/>
      </w:r>
      <w:r w:rsidR="0012738E" w:rsidRPr="009F3137">
        <w:rPr>
          <w:b/>
          <w:u w:val="single"/>
        </w:rPr>
        <w:lastRenderedPageBreak/>
        <w:t>Trapèze</w:t>
      </w:r>
    </w:p>
    <w:p w:rsidR="00E826C6" w:rsidRDefault="00E826C6" w:rsidP="00E826C6">
      <w:pPr>
        <w:ind w:left="142"/>
      </w:pPr>
    </w:p>
    <w:p w:rsidR="00715CD7" w:rsidRDefault="00E826C6" w:rsidP="00E826C6">
      <w:pPr>
        <w:ind w:left="142"/>
      </w:pPr>
      <w:r>
        <w:rPr>
          <w:noProof/>
        </w:rPr>
        <w:drawing>
          <wp:inline distT="0" distB="0" distL="0" distR="0">
            <wp:extent cx="1459230" cy="835704"/>
            <wp:effectExtent l="19050" t="0" r="7620" b="0"/>
            <wp:docPr id="3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83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137" w:rsidRDefault="009958A5" w:rsidP="00C1220A">
      <w:pPr>
        <w:ind w:left="142"/>
      </w:pPr>
      <m:oMathPara>
        <m:oMath>
          <m:r>
            <m:rPr>
              <m:nor/>
            </m:rPr>
            <w:rPr>
              <w:rFonts w:ascii="Times New Roman" w:hAnsi="Times New Roman" w:cs="Times New Roman"/>
              <w:b/>
              <w:color w:val="0070C0"/>
              <w:sz w:val="28"/>
              <w:szCs w:val="28"/>
            </w:rPr>
            <m:t>A</m:t>
          </m:r>
          <m:r>
            <m:rPr>
              <m:nor/>
            </m:rPr>
            <w:rPr>
              <w:rFonts w:ascii="Cambria Math" w:hAnsi="Times New Roman" w:cs="Times New Roman"/>
              <w:b/>
              <w:color w:val="0070C0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b/>
              <w:color w:val="0070C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b/>
                  <w:i/>
                  <w:color w:val="0070C0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b/>
                  <w:color w:val="0070C0"/>
                  <w:sz w:val="28"/>
                  <w:szCs w:val="28"/>
                </w:rPr>
                <m:t>(B+b)×h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b/>
                  <w:color w:val="0070C0"/>
                  <w:sz w:val="28"/>
                  <w:szCs w:val="28"/>
                </w:rPr>
                <m:t>2</m:t>
              </m:r>
            </m:den>
          </m:f>
        </m:oMath>
      </m:oMathPara>
    </w:p>
    <w:p w:rsidR="009F3137" w:rsidRDefault="009958A5" w:rsidP="00FC6B88">
      <w:pPr>
        <w:ind w:left="142"/>
        <w:jc w:val="center"/>
      </w:pPr>
      <w:r>
        <w:rPr>
          <w:b/>
          <w:u w:val="single"/>
        </w:rPr>
        <w:br w:type="column"/>
      </w:r>
      <w:r w:rsidR="00FC6B88">
        <w:rPr>
          <w:b/>
          <w:u w:val="single"/>
        </w:rPr>
        <w:lastRenderedPageBreak/>
        <w:t>Disque</w:t>
      </w:r>
    </w:p>
    <w:p w:rsidR="00E826C6" w:rsidRDefault="00E826C6" w:rsidP="00E826C6">
      <w:pPr>
        <w:ind w:left="142"/>
        <w:jc w:val="center"/>
      </w:pPr>
    </w:p>
    <w:p w:rsidR="009F3137" w:rsidRDefault="00E826C6" w:rsidP="00E826C6">
      <w:pPr>
        <w:ind w:left="142"/>
        <w:jc w:val="center"/>
      </w:pPr>
      <w:r>
        <w:rPr>
          <w:noProof/>
        </w:rPr>
        <w:drawing>
          <wp:inline distT="0" distB="0" distL="0" distR="0">
            <wp:extent cx="1101090" cy="1049400"/>
            <wp:effectExtent l="19050" t="0" r="3810" b="0"/>
            <wp:docPr id="3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8A5" w:rsidRPr="00DD45FC" w:rsidRDefault="009958A5" w:rsidP="009958A5">
      <w:pPr>
        <w:ind w:left="142"/>
        <w:jc w:val="center"/>
        <w:rPr>
          <w:b/>
          <w:color w:val="0070C0"/>
          <w:sz w:val="28"/>
          <w:szCs w:val="28"/>
        </w:rPr>
      </w:pPr>
      <w:r w:rsidRPr="00DD45FC">
        <w:rPr>
          <w:b/>
          <w:color w:val="0070C0"/>
          <w:sz w:val="28"/>
          <w:szCs w:val="28"/>
        </w:rPr>
        <w:t xml:space="preserve">A = </w:t>
      </w:r>
      <w:r>
        <w:rPr>
          <w:b/>
          <w:color w:val="0070C0"/>
          <w:sz w:val="28"/>
          <w:szCs w:val="28"/>
        </w:rPr>
        <w:t>π</w:t>
      </w:r>
      <w:r w:rsidRPr="00DD45FC">
        <w:rPr>
          <w:b/>
          <w:color w:val="0070C0"/>
          <w:sz w:val="28"/>
          <w:szCs w:val="28"/>
        </w:rPr>
        <w:t>×</w:t>
      </w:r>
      <w:r>
        <w:rPr>
          <w:b/>
          <w:color w:val="0070C0"/>
          <w:sz w:val="28"/>
          <w:szCs w:val="28"/>
        </w:rPr>
        <w:t>R</w:t>
      </w:r>
      <w:r w:rsidRPr="00DD45FC">
        <w:rPr>
          <w:b/>
          <w:color w:val="0070C0"/>
          <w:sz w:val="28"/>
          <w:szCs w:val="28"/>
          <w:vertAlign w:val="superscript"/>
        </w:rPr>
        <w:t>2</w:t>
      </w:r>
    </w:p>
    <w:p w:rsidR="0012738E" w:rsidRDefault="0012738E" w:rsidP="00C1220A">
      <w:pPr>
        <w:ind w:left="142"/>
      </w:pPr>
    </w:p>
    <w:p w:rsidR="0012738E" w:rsidRDefault="0012738E" w:rsidP="00C1220A">
      <w:pPr>
        <w:ind w:left="142"/>
        <w:sectPr w:rsidR="0012738E" w:rsidSect="00715CD7">
          <w:type w:val="continuous"/>
          <w:pgSz w:w="11880" w:h="16800"/>
          <w:pgMar w:top="568" w:right="681" w:bottom="426" w:left="709" w:header="1077" w:footer="1077" w:gutter="0"/>
          <w:pgBorders w:offsetFrom="page">
            <w:top w:val="single" w:sz="18" w:space="24" w:color="E0FF29"/>
            <w:left w:val="single" w:sz="18" w:space="24" w:color="E0FF29"/>
            <w:bottom w:val="single" w:sz="18" w:space="24" w:color="E0FF29"/>
            <w:right w:val="single" w:sz="18" w:space="24" w:color="E0FF29"/>
          </w:pgBorders>
          <w:cols w:num="4" w:sep="1" w:space="94"/>
        </w:sectPr>
      </w:pPr>
    </w:p>
    <w:p w:rsidR="00715CD7" w:rsidRDefault="00E02058" w:rsidP="00C1220A">
      <w:pPr>
        <w:ind w:left="142"/>
      </w:pPr>
      <w:r>
        <w:rPr>
          <w:noProof/>
        </w:rPr>
        <w:lastRenderedPageBreak/>
        <w:pict>
          <v:rect id="_x0000_s1033" style="position:absolute;left:0;text-align:left;margin-left:-1.7pt;margin-top:10.1pt;width:526.5pt;height:435pt;z-index:251696128" filled="f" strokecolor="#e0ff29" strokeweight="2.25pt"/>
        </w:pict>
      </w:r>
    </w:p>
    <w:p w:rsidR="00C1220A" w:rsidRPr="00B1110E" w:rsidRDefault="00C1220A" w:rsidP="00C1220A">
      <w:pPr>
        <w:ind w:left="142"/>
        <w:rPr>
          <w:b/>
          <w:sz w:val="28"/>
          <w:szCs w:val="28"/>
          <w:u w:val="single"/>
        </w:rPr>
      </w:pPr>
      <w:r w:rsidRPr="00B1110E">
        <w:rPr>
          <w:b/>
          <w:sz w:val="28"/>
          <w:szCs w:val="28"/>
          <w:u w:val="single"/>
        </w:rPr>
        <w:t xml:space="preserve">2) </w:t>
      </w:r>
      <w:r>
        <w:rPr>
          <w:b/>
          <w:sz w:val="28"/>
          <w:szCs w:val="28"/>
          <w:u w:val="single"/>
        </w:rPr>
        <w:t>Formules de volumes</w:t>
      </w:r>
    </w:p>
    <w:p w:rsidR="00FC6B88" w:rsidRDefault="00FC6B88" w:rsidP="00C1220A">
      <w:pPr>
        <w:ind w:left="142"/>
        <w:sectPr w:rsidR="00FC6B88" w:rsidSect="002060BB">
          <w:type w:val="continuous"/>
          <w:pgSz w:w="11880" w:h="16800"/>
          <w:pgMar w:top="568" w:right="681" w:bottom="426" w:left="709" w:header="1077" w:footer="1077" w:gutter="0"/>
          <w:pgBorders w:offsetFrom="page">
            <w:top w:val="single" w:sz="18" w:space="24" w:color="E0FF29"/>
            <w:left w:val="single" w:sz="18" w:space="24" w:color="E0FF29"/>
            <w:bottom w:val="single" w:sz="18" w:space="24" w:color="E0FF29"/>
            <w:right w:val="single" w:sz="18" w:space="24" w:color="E0FF29"/>
          </w:pgBorders>
          <w:cols w:space="709"/>
        </w:sectPr>
      </w:pPr>
    </w:p>
    <w:p w:rsidR="00FC6B88" w:rsidRPr="009F3137" w:rsidRDefault="00FC6B88" w:rsidP="00FC6B88">
      <w:pPr>
        <w:ind w:left="142"/>
        <w:jc w:val="center"/>
        <w:rPr>
          <w:b/>
          <w:u w:val="single"/>
        </w:rPr>
      </w:pPr>
      <w:r>
        <w:rPr>
          <w:b/>
          <w:u w:val="single"/>
        </w:rPr>
        <w:lastRenderedPageBreak/>
        <w:t>Cube</w:t>
      </w:r>
    </w:p>
    <w:p w:rsidR="00C1220A" w:rsidRDefault="003D6A4A" w:rsidP="003D6A4A">
      <w:pPr>
        <w:ind w:left="142"/>
        <w:jc w:val="center"/>
      </w:pPr>
      <w:r>
        <w:rPr>
          <w:noProof/>
        </w:rPr>
        <w:drawing>
          <wp:inline distT="0" distB="0" distL="0" distR="0">
            <wp:extent cx="1245870" cy="1041768"/>
            <wp:effectExtent l="19050" t="0" r="0" b="0"/>
            <wp:docPr id="3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041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C3F" w:rsidRPr="00DD45FC" w:rsidRDefault="00630C3F" w:rsidP="00630C3F">
      <w:pPr>
        <w:ind w:left="142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V</w:t>
      </w:r>
      <w:r w:rsidRPr="00DD45FC">
        <w:rPr>
          <w:b/>
          <w:color w:val="0070C0"/>
          <w:sz w:val="28"/>
          <w:szCs w:val="28"/>
        </w:rPr>
        <w:t xml:space="preserve"> = c×</w:t>
      </w:r>
      <w:proofErr w:type="spellStart"/>
      <w:r w:rsidRPr="00DD45FC">
        <w:rPr>
          <w:b/>
          <w:color w:val="0070C0"/>
          <w:sz w:val="28"/>
          <w:szCs w:val="28"/>
        </w:rPr>
        <w:t>c</w:t>
      </w:r>
      <w:r>
        <w:rPr>
          <w:b/>
          <w:color w:val="0070C0"/>
          <w:sz w:val="28"/>
          <w:szCs w:val="28"/>
        </w:rPr>
        <w:t>×c</w:t>
      </w:r>
      <w:proofErr w:type="spellEnd"/>
      <w:r w:rsidRPr="00DD45FC">
        <w:rPr>
          <w:b/>
          <w:color w:val="0070C0"/>
          <w:sz w:val="28"/>
          <w:szCs w:val="28"/>
        </w:rPr>
        <w:t xml:space="preserve"> = c</w:t>
      </w:r>
      <w:r>
        <w:rPr>
          <w:b/>
          <w:color w:val="0070C0"/>
          <w:sz w:val="28"/>
          <w:szCs w:val="28"/>
          <w:vertAlign w:val="superscript"/>
        </w:rPr>
        <w:t>3</w:t>
      </w:r>
    </w:p>
    <w:p w:rsidR="00FC6B88" w:rsidRPr="009F3137" w:rsidRDefault="00630C3F" w:rsidP="00FC6B88">
      <w:pPr>
        <w:ind w:left="142"/>
        <w:jc w:val="center"/>
        <w:rPr>
          <w:b/>
          <w:u w:val="single"/>
        </w:rPr>
      </w:pPr>
      <w:r>
        <w:rPr>
          <w:b/>
          <w:u w:val="single"/>
        </w:rPr>
        <w:br w:type="column"/>
      </w:r>
      <w:r w:rsidR="00FC6B88" w:rsidRPr="009F3137">
        <w:rPr>
          <w:b/>
          <w:u w:val="single"/>
        </w:rPr>
        <w:lastRenderedPageBreak/>
        <w:t>Pa</w:t>
      </w:r>
      <w:r w:rsidR="00FC6B88">
        <w:rPr>
          <w:b/>
          <w:u w:val="single"/>
        </w:rPr>
        <w:t>vé</w:t>
      </w:r>
    </w:p>
    <w:p w:rsidR="003D6A4A" w:rsidRDefault="003D6A4A" w:rsidP="00C1220A">
      <w:pPr>
        <w:ind w:left="142"/>
      </w:pPr>
    </w:p>
    <w:p w:rsidR="00FC6B88" w:rsidRDefault="003D6A4A" w:rsidP="003D6A4A">
      <w:pPr>
        <w:ind w:left="142"/>
        <w:jc w:val="center"/>
      </w:pPr>
      <w:r>
        <w:rPr>
          <w:noProof/>
        </w:rPr>
        <w:drawing>
          <wp:inline distT="0" distB="0" distL="0" distR="0">
            <wp:extent cx="1634490" cy="934920"/>
            <wp:effectExtent l="19050" t="0" r="3810" b="0"/>
            <wp:docPr id="3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93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C3F" w:rsidRDefault="00630C3F" w:rsidP="00630C3F">
      <w:pPr>
        <w:ind w:left="142"/>
        <w:jc w:val="center"/>
      </w:pPr>
      <w:r>
        <w:rPr>
          <w:b/>
          <w:color w:val="0070C0"/>
          <w:sz w:val="28"/>
          <w:szCs w:val="28"/>
        </w:rPr>
        <w:t>V</w:t>
      </w:r>
      <w:r w:rsidRPr="00DD45FC">
        <w:rPr>
          <w:b/>
          <w:color w:val="0070C0"/>
          <w:sz w:val="28"/>
          <w:szCs w:val="28"/>
        </w:rPr>
        <w:t xml:space="preserve"> = </w:t>
      </w:r>
      <w:r>
        <w:rPr>
          <w:b/>
          <w:color w:val="0070C0"/>
          <w:sz w:val="28"/>
          <w:szCs w:val="28"/>
        </w:rPr>
        <w:t>L</w:t>
      </w:r>
      <w:r w:rsidRPr="00DD45FC">
        <w:rPr>
          <w:b/>
          <w:color w:val="0070C0"/>
          <w:sz w:val="28"/>
          <w:szCs w:val="28"/>
        </w:rPr>
        <w:t>×</w:t>
      </w:r>
      <w:proofErr w:type="spellStart"/>
      <w:r>
        <w:rPr>
          <w:b/>
          <w:color w:val="0070C0"/>
          <w:sz w:val="28"/>
          <w:szCs w:val="28"/>
        </w:rPr>
        <w:t>l×h</w:t>
      </w:r>
      <w:proofErr w:type="spellEnd"/>
    </w:p>
    <w:p w:rsidR="00FC6B88" w:rsidRPr="009F3137" w:rsidRDefault="00630C3F" w:rsidP="00FC6B88">
      <w:pPr>
        <w:ind w:left="142"/>
        <w:jc w:val="center"/>
        <w:rPr>
          <w:b/>
          <w:u w:val="single"/>
        </w:rPr>
      </w:pPr>
      <w:r>
        <w:rPr>
          <w:b/>
          <w:u w:val="single"/>
        </w:rPr>
        <w:br w:type="column"/>
      </w:r>
      <w:r w:rsidR="00FC6B88" w:rsidRPr="009F3137">
        <w:rPr>
          <w:b/>
          <w:u w:val="single"/>
        </w:rPr>
        <w:lastRenderedPageBreak/>
        <w:t>P</w:t>
      </w:r>
      <w:r w:rsidR="00FC6B88">
        <w:rPr>
          <w:b/>
          <w:u w:val="single"/>
        </w:rPr>
        <w:t>risme</w:t>
      </w:r>
    </w:p>
    <w:p w:rsidR="00FC6B88" w:rsidRDefault="003D6A4A" w:rsidP="0002717D">
      <w:pPr>
        <w:ind w:left="142"/>
        <w:jc w:val="center"/>
      </w:pPr>
      <w:r>
        <w:rPr>
          <w:noProof/>
        </w:rPr>
        <w:drawing>
          <wp:inline distT="0" distB="0" distL="0" distR="0">
            <wp:extent cx="1171039" cy="1219200"/>
            <wp:effectExtent l="19050" t="0" r="0" b="0"/>
            <wp:docPr id="45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217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C3F" w:rsidRDefault="00630C3F" w:rsidP="00630C3F">
      <w:pPr>
        <w:ind w:left="142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V</w:t>
      </w:r>
      <w:r w:rsidRPr="00DD45FC">
        <w:rPr>
          <w:b/>
          <w:color w:val="0070C0"/>
          <w:sz w:val="28"/>
          <w:szCs w:val="28"/>
        </w:rPr>
        <w:t xml:space="preserve"> = </w:t>
      </w:r>
      <w:proofErr w:type="spellStart"/>
      <w:r>
        <w:rPr>
          <w:b/>
          <w:color w:val="0070C0"/>
          <w:sz w:val="28"/>
          <w:szCs w:val="28"/>
        </w:rPr>
        <w:t>B</w:t>
      </w:r>
      <w:r w:rsidRPr="00DD45FC">
        <w:rPr>
          <w:b/>
          <w:color w:val="0070C0"/>
          <w:sz w:val="28"/>
          <w:szCs w:val="28"/>
        </w:rPr>
        <w:t>×</w:t>
      </w:r>
      <w:r>
        <w:rPr>
          <w:b/>
          <w:color w:val="0070C0"/>
          <w:sz w:val="28"/>
          <w:szCs w:val="28"/>
        </w:rPr>
        <w:t>h</w:t>
      </w:r>
      <w:proofErr w:type="spellEnd"/>
    </w:p>
    <w:p w:rsidR="00630C3F" w:rsidRPr="00630C3F" w:rsidRDefault="00630C3F" w:rsidP="00630C3F">
      <w:pPr>
        <w:ind w:left="142"/>
      </w:pPr>
      <w:proofErr w:type="gramStart"/>
      <w:r w:rsidRPr="00630C3F">
        <w:t>où</w:t>
      </w:r>
      <w:proofErr w:type="gramEnd"/>
      <w:r w:rsidRPr="00630C3F">
        <w:t xml:space="preserve"> B est l’aire de la base.</w:t>
      </w:r>
    </w:p>
    <w:p w:rsidR="00FC6B88" w:rsidRDefault="00FC6B88" w:rsidP="00C1220A">
      <w:pPr>
        <w:ind w:left="142"/>
      </w:pPr>
    </w:p>
    <w:p w:rsidR="00FC6B88" w:rsidRDefault="00FC6B88" w:rsidP="00C1220A">
      <w:pPr>
        <w:ind w:left="142"/>
        <w:sectPr w:rsidR="00FC6B88" w:rsidSect="00FC6B88">
          <w:type w:val="continuous"/>
          <w:pgSz w:w="11880" w:h="16800"/>
          <w:pgMar w:top="568" w:right="681" w:bottom="426" w:left="709" w:header="1077" w:footer="1077" w:gutter="0"/>
          <w:pgBorders w:offsetFrom="page">
            <w:top w:val="single" w:sz="18" w:space="24" w:color="E0FF29"/>
            <w:left w:val="single" w:sz="18" w:space="24" w:color="E0FF29"/>
            <w:bottom w:val="single" w:sz="18" w:space="24" w:color="E0FF29"/>
            <w:right w:val="single" w:sz="18" w:space="24" w:color="E0FF29"/>
          </w:pgBorders>
          <w:cols w:num="3" w:sep="1" w:space="142"/>
        </w:sectPr>
      </w:pPr>
    </w:p>
    <w:p w:rsidR="00FC6B88" w:rsidRDefault="00FC6B88" w:rsidP="00FC6B88">
      <w:pPr>
        <w:ind w:left="142"/>
      </w:pPr>
    </w:p>
    <w:p w:rsidR="00FC6B88" w:rsidRDefault="00FC6B88" w:rsidP="00FC6B88">
      <w:pPr>
        <w:ind w:left="142"/>
        <w:sectPr w:rsidR="00FC6B88" w:rsidSect="002060BB">
          <w:type w:val="continuous"/>
          <w:pgSz w:w="11880" w:h="16800"/>
          <w:pgMar w:top="568" w:right="681" w:bottom="426" w:left="709" w:header="1077" w:footer="1077" w:gutter="0"/>
          <w:pgBorders w:offsetFrom="page">
            <w:top w:val="single" w:sz="18" w:space="24" w:color="E0FF29"/>
            <w:left w:val="single" w:sz="18" w:space="24" w:color="E0FF29"/>
            <w:bottom w:val="single" w:sz="18" w:space="24" w:color="E0FF29"/>
            <w:right w:val="single" w:sz="18" w:space="24" w:color="E0FF29"/>
          </w:pgBorders>
          <w:cols w:space="709"/>
        </w:sectPr>
      </w:pPr>
    </w:p>
    <w:p w:rsidR="00FC6B88" w:rsidRPr="009F3137" w:rsidRDefault="00FC6B88" w:rsidP="00FC6B88">
      <w:pPr>
        <w:ind w:left="142"/>
        <w:jc w:val="center"/>
        <w:rPr>
          <w:b/>
          <w:u w:val="single"/>
        </w:rPr>
      </w:pPr>
      <w:r>
        <w:rPr>
          <w:b/>
          <w:u w:val="single"/>
        </w:rPr>
        <w:lastRenderedPageBreak/>
        <w:t>Cylindre</w:t>
      </w:r>
    </w:p>
    <w:p w:rsidR="00FC6B88" w:rsidRDefault="007E0185" w:rsidP="007E0185">
      <w:pPr>
        <w:ind w:left="142"/>
        <w:jc w:val="center"/>
      </w:pPr>
      <w:r>
        <w:rPr>
          <w:noProof/>
        </w:rPr>
        <w:drawing>
          <wp:inline distT="0" distB="0" distL="0" distR="0">
            <wp:extent cx="887730" cy="1125720"/>
            <wp:effectExtent l="19050" t="0" r="7620" b="0"/>
            <wp:docPr id="5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12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C3F" w:rsidRDefault="00630C3F" w:rsidP="00630C3F">
      <w:pPr>
        <w:ind w:left="142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V</w:t>
      </w:r>
      <w:r w:rsidRPr="00DD45FC">
        <w:rPr>
          <w:b/>
          <w:color w:val="0070C0"/>
          <w:sz w:val="28"/>
          <w:szCs w:val="28"/>
        </w:rPr>
        <w:t xml:space="preserve"> = </w:t>
      </w:r>
      <w:proofErr w:type="spellStart"/>
      <w:r>
        <w:rPr>
          <w:b/>
          <w:color w:val="0070C0"/>
          <w:sz w:val="28"/>
          <w:szCs w:val="28"/>
        </w:rPr>
        <w:t>B</w:t>
      </w:r>
      <w:r w:rsidRPr="00DD45FC">
        <w:rPr>
          <w:b/>
          <w:color w:val="0070C0"/>
          <w:sz w:val="28"/>
          <w:szCs w:val="28"/>
        </w:rPr>
        <w:t>×</w:t>
      </w:r>
      <w:r>
        <w:rPr>
          <w:b/>
          <w:color w:val="0070C0"/>
          <w:sz w:val="28"/>
          <w:szCs w:val="28"/>
        </w:rPr>
        <w:t>h</w:t>
      </w:r>
      <w:proofErr w:type="spellEnd"/>
      <w:r>
        <w:rPr>
          <w:b/>
          <w:color w:val="0070C0"/>
          <w:sz w:val="28"/>
          <w:szCs w:val="28"/>
        </w:rPr>
        <w:t xml:space="preserve"> = π</w:t>
      </w:r>
      <w:r w:rsidRPr="00DD45FC">
        <w:rPr>
          <w:b/>
          <w:color w:val="0070C0"/>
          <w:sz w:val="28"/>
          <w:szCs w:val="28"/>
        </w:rPr>
        <w:t>×</w:t>
      </w:r>
      <w:r>
        <w:rPr>
          <w:b/>
          <w:color w:val="0070C0"/>
          <w:sz w:val="28"/>
          <w:szCs w:val="28"/>
        </w:rPr>
        <w:t>R</w:t>
      </w:r>
      <w:r w:rsidRPr="00DD45FC">
        <w:rPr>
          <w:b/>
          <w:color w:val="0070C0"/>
          <w:sz w:val="28"/>
          <w:szCs w:val="28"/>
          <w:vertAlign w:val="superscript"/>
        </w:rPr>
        <w:t>2</w:t>
      </w:r>
      <w:r w:rsidRPr="00DD45FC">
        <w:rPr>
          <w:b/>
          <w:color w:val="0070C0"/>
          <w:sz w:val="28"/>
          <w:szCs w:val="28"/>
        </w:rPr>
        <w:t>×</w:t>
      </w:r>
      <w:r>
        <w:rPr>
          <w:b/>
          <w:color w:val="0070C0"/>
          <w:sz w:val="28"/>
          <w:szCs w:val="28"/>
        </w:rPr>
        <w:t>h</w:t>
      </w:r>
    </w:p>
    <w:p w:rsidR="00FC6B88" w:rsidRPr="009F3137" w:rsidRDefault="00630C3F" w:rsidP="00FC6B88">
      <w:pPr>
        <w:ind w:left="142"/>
        <w:jc w:val="center"/>
        <w:rPr>
          <w:b/>
          <w:u w:val="single"/>
        </w:rPr>
      </w:pPr>
      <w:r>
        <w:rPr>
          <w:b/>
          <w:u w:val="single"/>
        </w:rPr>
        <w:br w:type="column"/>
      </w:r>
      <w:r w:rsidR="00FC6B88">
        <w:rPr>
          <w:b/>
          <w:u w:val="single"/>
        </w:rPr>
        <w:lastRenderedPageBreak/>
        <w:t>Pyramide</w:t>
      </w:r>
    </w:p>
    <w:p w:rsidR="00FC6B88" w:rsidRDefault="0002717D" w:rsidP="0002717D">
      <w:pPr>
        <w:ind w:left="142"/>
        <w:jc w:val="center"/>
      </w:pPr>
      <w:r>
        <w:rPr>
          <w:noProof/>
        </w:rPr>
        <w:drawing>
          <wp:inline distT="0" distB="0" distL="0" distR="0">
            <wp:extent cx="1091751" cy="1114425"/>
            <wp:effectExtent l="19050" t="0" r="0" b="0"/>
            <wp:docPr id="5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11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B88" w:rsidRPr="001F53D4" w:rsidRDefault="001F53D4" w:rsidP="00FC6B88">
      <w:pPr>
        <w:ind w:left="142"/>
        <w:rPr>
          <w:rFonts w:ascii="Times New Roman" w:hAnsi="Times New Roman" w:cs="Times New Roman"/>
        </w:rPr>
      </w:pPr>
      <m:oMathPara>
        <m:oMath>
          <m:r>
            <m:rPr>
              <m:nor/>
            </m:rPr>
            <w:rPr>
              <w:rFonts w:ascii="Times New Roman" w:hAnsi="Times New Roman" w:cs="Times New Roman"/>
              <w:b/>
              <w:color w:val="0070C0"/>
              <w:sz w:val="28"/>
              <w:szCs w:val="28"/>
              <w:lang w:val="en-US"/>
            </w:rPr>
            <m:t xml:space="preserve">V = </m:t>
          </m:r>
          <m:f>
            <m:fPr>
              <m:ctrlPr>
                <w:rPr>
                  <w:rFonts w:ascii="Cambria Math" w:hAnsi="Times New Roman" w:cs="Times New Roman"/>
                  <w:b/>
                  <w:i/>
                  <w:color w:val="0070C0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b/>
                  <w:color w:val="0070C0"/>
                  <w:sz w:val="28"/>
                  <w:szCs w:val="28"/>
                  <w:lang w:val="en-US"/>
                </w:rPr>
                <m:t>1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b/>
                  <w:color w:val="0070C0"/>
                  <w:sz w:val="28"/>
                  <w:szCs w:val="28"/>
                  <w:lang w:val="en-US"/>
                </w:rPr>
                <m:t>3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b/>
              <w:color w:val="0070C0"/>
              <w:sz w:val="28"/>
              <w:szCs w:val="28"/>
            </w:rPr>
            <m:t>×</m:t>
          </m:r>
          <w:proofErr w:type="spellStart"/>
          <m:r>
            <m:rPr>
              <m:nor/>
            </m:rPr>
            <w:rPr>
              <w:rFonts w:ascii="Times New Roman" w:hAnsi="Times New Roman" w:cs="Times New Roman"/>
              <w:b/>
              <w:color w:val="0070C0"/>
              <w:sz w:val="28"/>
              <w:szCs w:val="28"/>
            </w:rPr>
            <m:t>B×h</m:t>
          </m:r>
          <w:proofErr w:type="spellEnd"/>
        </m:oMath>
      </m:oMathPara>
    </w:p>
    <w:p w:rsidR="00FC6B88" w:rsidRPr="009F3137" w:rsidRDefault="00630C3F" w:rsidP="00FC6B88">
      <w:pPr>
        <w:ind w:left="142"/>
        <w:jc w:val="center"/>
        <w:rPr>
          <w:b/>
          <w:u w:val="single"/>
        </w:rPr>
      </w:pPr>
      <w:r>
        <w:rPr>
          <w:b/>
          <w:u w:val="single"/>
        </w:rPr>
        <w:br w:type="column"/>
      </w:r>
      <w:r w:rsidR="00FC6B88">
        <w:rPr>
          <w:b/>
          <w:u w:val="single"/>
        </w:rPr>
        <w:lastRenderedPageBreak/>
        <w:t>Cône</w:t>
      </w:r>
    </w:p>
    <w:p w:rsidR="00FC6B88" w:rsidRDefault="007E0185" w:rsidP="007E0185">
      <w:pPr>
        <w:ind w:left="142"/>
        <w:jc w:val="center"/>
      </w:pPr>
      <w:r>
        <w:rPr>
          <w:noProof/>
        </w:rPr>
        <w:drawing>
          <wp:inline distT="0" distB="0" distL="0" distR="0">
            <wp:extent cx="857250" cy="1003608"/>
            <wp:effectExtent l="19050" t="0" r="0" b="0"/>
            <wp:docPr id="58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3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3D4" w:rsidRDefault="001F53D4" w:rsidP="00C1220A">
      <w:pPr>
        <w:ind w:left="142"/>
      </w:pPr>
      <m:oMathPara>
        <m:oMath>
          <m:r>
            <m:rPr>
              <m:nor/>
            </m:rPr>
            <w:rPr>
              <w:rFonts w:ascii="Times New Roman" w:hAnsi="Times New Roman" w:cs="Times New Roman"/>
              <w:b/>
              <w:color w:val="0070C0"/>
              <w:sz w:val="28"/>
              <w:szCs w:val="28"/>
            </w:rPr>
            <m:t xml:space="preserve">V = </m:t>
          </m:r>
          <m:f>
            <m:fPr>
              <m:ctrlPr>
                <w:rPr>
                  <w:rFonts w:ascii="Cambria Math" w:hAnsi="Times New Roman" w:cs="Times New Roman"/>
                  <w:b/>
                  <w:i/>
                  <w:color w:val="0070C0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b/>
                  <w:color w:val="0070C0"/>
                  <w:sz w:val="28"/>
                  <w:szCs w:val="28"/>
                </w:rPr>
                <m:t>1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b/>
                  <w:color w:val="0070C0"/>
                  <w:sz w:val="28"/>
                  <w:szCs w:val="28"/>
                </w:rPr>
                <m:t>3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b/>
              <w:color w:val="0070C0"/>
              <w:sz w:val="28"/>
              <w:szCs w:val="28"/>
            </w:rPr>
            <m:t>×</m:t>
          </m:r>
          <w:proofErr w:type="spellStart"/>
          <m:r>
            <m:rPr>
              <m:nor/>
            </m:rPr>
            <w:rPr>
              <w:rFonts w:ascii="Times New Roman" w:hAnsi="Times New Roman" w:cs="Times New Roman"/>
              <w:b/>
              <w:color w:val="0070C0"/>
              <w:sz w:val="28"/>
              <w:szCs w:val="28"/>
            </w:rPr>
            <m:t>B×h</m:t>
          </m:r>
          <w:proofErr w:type="spellEnd"/>
          <m:r>
            <m:rPr>
              <m:nor/>
            </m:rPr>
            <w:rPr>
              <w:rFonts w:ascii="Cambria Math" w:hAnsi="Times New Roman" w:cs="Times New Roman"/>
              <w:b/>
              <w:color w:val="0070C0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Times New Roman" w:cs="Times New Roman"/>
                  <w:b/>
                  <w:i/>
                  <w:color w:val="0070C0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b/>
                  <w:color w:val="0070C0"/>
                  <w:sz w:val="28"/>
                  <w:szCs w:val="28"/>
                </w:rPr>
                <m:t>1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b/>
                  <w:color w:val="0070C0"/>
                  <w:sz w:val="28"/>
                  <w:szCs w:val="28"/>
                </w:rPr>
                <m:t>3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b/>
              <w:color w:val="0070C0"/>
              <w:sz w:val="28"/>
              <w:szCs w:val="28"/>
            </w:rPr>
            <m:t>×</m:t>
          </m:r>
          <m:r>
            <m:rPr>
              <m:nor/>
            </m:rPr>
            <w:rPr>
              <w:b/>
              <w:color w:val="0070C0"/>
              <w:sz w:val="28"/>
              <w:szCs w:val="28"/>
            </w:rPr>
            <m:t>π×R</m:t>
          </m:r>
          <m:r>
            <m:rPr>
              <m:nor/>
            </m:rPr>
            <w:rPr>
              <w:b/>
              <w:color w:val="0070C0"/>
              <w:sz w:val="28"/>
              <w:szCs w:val="28"/>
              <w:vertAlign w:val="superscript"/>
            </w:rPr>
            <m:t>2</m:t>
          </m:r>
          <m:r>
            <m:rPr>
              <m:nor/>
            </m:rPr>
            <w:rPr>
              <w:rFonts w:ascii="Times New Roman" w:hAnsi="Times New Roman" w:cs="Times New Roman"/>
              <w:b/>
              <w:color w:val="0070C0"/>
              <w:sz w:val="28"/>
              <w:szCs w:val="28"/>
            </w:rPr>
            <m:t>×h</m:t>
          </m:r>
        </m:oMath>
      </m:oMathPara>
    </w:p>
    <w:p w:rsidR="00FC6B88" w:rsidRDefault="00FC6B88" w:rsidP="00C1220A">
      <w:pPr>
        <w:ind w:left="142"/>
      </w:pPr>
    </w:p>
    <w:p w:rsidR="00FC6B88" w:rsidRDefault="00FC6B88" w:rsidP="00C1220A">
      <w:pPr>
        <w:ind w:left="142"/>
        <w:sectPr w:rsidR="00FC6B88" w:rsidSect="00FC6B88">
          <w:type w:val="continuous"/>
          <w:pgSz w:w="11880" w:h="16800"/>
          <w:pgMar w:top="568" w:right="681" w:bottom="426" w:left="709" w:header="1077" w:footer="1077" w:gutter="0"/>
          <w:pgBorders w:offsetFrom="page">
            <w:top w:val="single" w:sz="18" w:space="24" w:color="E0FF29"/>
            <w:left w:val="single" w:sz="18" w:space="24" w:color="E0FF29"/>
            <w:bottom w:val="single" w:sz="18" w:space="24" w:color="E0FF29"/>
            <w:right w:val="single" w:sz="18" w:space="24" w:color="E0FF29"/>
          </w:pgBorders>
          <w:cols w:num="3" w:sep="1" w:space="142"/>
        </w:sectPr>
      </w:pPr>
    </w:p>
    <w:p w:rsidR="00FC6B88" w:rsidRPr="00FC6B88" w:rsidRDefault="00FC6B88" w:rsidP="00C1220A">
      <w:pPr>
        <w:ind w:left="142"/>
      </w:pPr>
    </w:p>
    <w:p w:rsidR="00FC6B88" w:rsidRDefault="00FC6B88" w:rsidP="00B1110E">
      <w:pPr>
        <w:ind w:left="142"/>
        <w:sectPr w:rsidR="00FC6B88" w:rsidSect="002060BB">
          <w:type w:val="continuous"/>
          <w:pgSz w:w="11880" w:h="16800"/>
          <w:pgMar w:top="568" w:right="681" w:bottom="426" w:left="709" w:header="1077" w:footer="1077" w:gutter="0"/>
          <w:pgBorders w:offsetFrom="page">
            <w:top w:val="single" w:sz="18" w:space="24" w:color="E0FF29"/>
            <w:left w:val="single" w:sz="18" w:space="24" w:color="E0FF29"/>
            <w:bottom w:val="single" w:sz="18" w:space="24" w:color="E0FF29"/>
            <w:right w:val="single" w:sz="18" w:space="24" w:color="E0FF29"/>
          </w:pgBorders>
          <w:cols w:space="709"/>
        </w:sectPr>
      </w:pPr>
    </w:p>
    <w:p w:rsidR="00FC6B88" w:rsidRPr="009F3137" w:rsidRDefault="00FC6B88" w:rsidP="00FC6B88">
      <w:pPr>
        <w:ind w:left="142"/>
        <w:jc w:val="center"/>
        <w:rPr>
          <w:b/>
          <w:u w:val="single"/>
        </w:rPr>
      </w:pPr>
      <w:r>
        <w:rPr>
          <w:b/>
          <w:u w:val="single"/>
        </w:rPr>
        <w:lastRenderedPageBreak/>
        <w:t>Sphère</w:t>
      </w:r>
    </w:p>
    <w:p w:rsidR="00B1110E" w:rsidRPr="00FC6B88" w:rsidRDefault="00550E7D" w:rsidP="00550E7D">
      <w:pPr>
        <w:ind w:left="142"/>
        <w:jc w:val="center"/>
      </w:pPr>
      <w:r>
        <w:rPr>
          <w:noProof/>
        </w:rPr>
        <w:drawing>
          <wp:inline distT="0" distB="0" distL="0" distR="0">
            <wp:extent cx="1146810" cy="1057032"/>
            <wp:effectExtent l="19050" t="0" r="0" b="0"/>
            <wp:docPr id="5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05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E7D" w:rsidRDefault="00550E7D" w:rsidP="00B1110E">
      <w:pPr>
        <w:ind w:left="142"/>
        <w:rPr>
          <w:lang w:val="en-US"/>
        </w:rPr>
      </w:pPr>
    </w:p>
    <w:p w:rsidR="00550E7D" w:rsidRPr="00550E7D" w:rsidRDefault="00550E7D" w:rsidP="00B1110E">
      <w:pPr>
        <w:ind w:left="142"/>
        <w:rPr>
          <w:lang w:val="en-US"/>
        </w:rPr>
      </w:pPr>
    </w:p>
    <w:p w:rsidR="00FC6B88" w:rsidRPr="00FC6B88" w:rsidRDefault="001F53D4" w:rsidP="00B1110E">
      <w:pPr>
        <w:ind w:left="142"/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 w:cs="Times New Roman"/>
              <w:b/>
              <w:color w:val="0070C0"/>
              <w:sz w:val="28"/>
              <w:szCs w:val="28"/>
              <w:lang w:val="en-US"/>
            </w:rPr>
            <m:t xml:space="preserve">V = </m:t>
          </m:r>
          <m:f>
            <m:fPr>
              <m:ctrlPr>
                <w:rPr>
                  <w:rFonts w:ascii="Cambria Math" w:hAnsi="Times New Roman" w:cs="Times New Roman"/>
                  <w:b/>
                  <w:i/>
                  <w:color w:val="0070C0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b/>
                  <w:color w:val="0070C0"/>
                  <w:sz w:val="28"/>
                  <w:szCs w:val="28"/>
                  <w:lang w:val="en-US"/>
                </w:rPr>
                <m:t>4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b/>
                  <w:color w:val="0070C0"/>
                  <w:sz w:val="28"/>
                  <w:szCs w:val="28"/>
                  <w:lang w:val="en-US"/>
                </w:rPr>
                <m:t>3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b/>
              <w:color w:val="0070C0"/>
              <w:sz w:val="28"/>
              <w:szCs w:val="28"/>
            </w:rPr>
            <m:t>×</m:t>
          </m:r>
          <m:r>
            <m:rPr>
              <m:nor/>
            </m:rPr>
            <w:rPr>
              <w:b/>
              <w:color w:val="0070C0"/>
              <w:sz w:val="28"/>
              <w:szCs w:val="28"/>
            </w:rPr>
            <m:t>π×R</m:t>
          </m:r>
          <m:r>
            <m:rPr>
              <m:nor/>
            </m:rPr>
            <w:rPr>
              <w:b/>
              <w:color w:val="0070C0"/>
              <w:sz w:val="28"/>
              <w:szCs w:val="28"/>
              <w:vertAlign w:val="superscript"/>
            </w:rPr>
            <m:t>3</m:t>
          </m:r>
        </m:oMath>
      </m:oMathPara>
    </w:p>
    <w:p w:rsidR="00FC6B88" w:rsidRDefault="00FC6B88" w:rsidP="00B1110E">
      <w:pPr>
        <w:ind w:left="142"/>
      </w:pPr>
    </w:p>
    <w:p w:rsidR="00550E7D" w:rsidRDefault="00550E7D" w:rsidP="00B1110E">
      <w:pPr>
        <w:ind w:left="142"/>
      </w:pPr>
    </w:p>
    <w:p w:rsidR="00550E7D" w:rsidRDefault="00550E7D" w:rsidP="00B1110E">
      <w:pPr>
        <w:ind w:left="142"/>
      </w:pPr>
    </w:p>
    <w:p w:rsidR="00FC6B88" w:rsidRDefault="00FC6B88" w:rsidP="0096359A">
      <w:pPr>
        <w:sectPr w:rsidR="00FC6B88" w:rsidSect="00FC6B88">
          <w:type w:val="continuous"/>
          <w:pgSz w:w="11880" w:h="16800"/>
          <w:pgMar w:top="568" w:right="681" w:bottom="426" w:left="709" w:header="1077" w:footer="1077" w:gutter="0"/>
          <w:pgBorders w:offsetFrom="page">
            <w:top w:val="single" w:sz="18" w:space="24" w:color="E0FF29"/>
            <w:left w:val="single" w:sz="18" w:space="24" w:color="E0FF29"/>
            <w:bottom w:val="single" w:sz="18" w:space="24" w:color="E0FF29"/>
            <w:right w:val="single" w:sz="18" w:space="24" w:color="E0FF29"/>
          </w:pgBorders>
          <w:cols w:num="3" w:space="142"/>
        </w:sectPr>
      </w:pPr>
    </w:p>
    <w:p w:rsidR="00FC6B88" w:rsidRDefault="00FC6B88" w:rsidP="0096359A"/>
    <w:sectPr w:rsidR="00FC6B88" w:rsidSect="002060BB">
      <w:type w:val="continuous"/>
      <w:pgSz w:w="11880" w:h="16800"/>
      <w:pgMar w:top="568" w:right="681" w:bottom="426" w:left="709" w:header="1077" w:footer="1077" w:gutter="0"/>
      <w:pgBorders w:offsetFrom="page">
        <w:top w:val="single" w:sz="18" w:space="24" w:color="E0FF29"/>
        <w:left w:val="single" w:sz="18" w:space="24" w:color="E0FF29"/>
        <w:bottom w:val="single" w:sz="18" w:space="24" w:color="E0FF29"/>
        <w:right w:val="single" w:sz="18" w:space="24" w:color="E0FF29"/>
      </w:pgBorders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6D39"/>
    <w:multiLevelType w:val="hybridMultilevel"/>
    <w:tmpl w:val="CC845F7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8DA670B"/>
    <w:multiLevelType w:val="hybridMultilevel"/>
    <w:tmpl w:val="B59CB8E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9131C90"/>
    <w:multiLevelType w:val="hybridMultilevel"/>
    <w:tmpl w:val="FC32A9E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E002081"/>
    <w:multiLevelType w:val="hybridMultilevel"/>
    <w:tmpl w:val="47B8DCC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3C97EA6"/>
    <w:multiLevelType w:val="hybridMultilevel"/>
    <w:tmpl w:val="539E49AE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7E07B54"/>
    <w:multiLevelType w:val="hybridMultilevel"/>
    <w:tmpl w:val="3C58785E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65763767"/>
    <w:multiLevelType w:val="hybridMultilevel"/>
    <w:tmpl w:val="3AA6737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AA7BA8"/>
    <w:rsid w:val="000006B1"/>
    <w:rsid w:val="00013FAF"/>
    <w:rsid w:val="00014932"/>
    <w:rsid w:val="0002717D"/>
    <w:rsid w:val="000467B2"/>
    <w:rsid w:val="000731A9"/>
    <w:rsid w:val="00073F9F"/>
    <w:rsid w:val="000B0325"/>
    <w:rsid w:val="000B3480"/>
    <w:rsid w:val="000E0673"/>
    <w:rsid w:val="0010001C"/>
    <w:rsid w:val="0012738E"/>
    <w:rsid w:val="00152CAA"/>
    <w:rsid w:val="001C0ABD"/>
    <w:rsid w:val="001F4EB6"/>
    <w:rsid w:val="001F53D4"/>
    <w:rsid w:val="0020359B"/>
    <w:rsid w:val="002060BB"/>
    <w:rsid w:val="00224FB4"/>
    <w:rsid w:val="00235724"/>
    <w:rsid w:val="00236463"/>
    <w:rsid w:val="0024193C"/>
    <w:rsid w:val="002A141E"/>
    <w:rsid w:val="002A69D7"/>
    <w:rsid w:val="002B4BB8"/>
    <w:rsid w:val="002C37CF"/>
    <w:rsid w:val="002E6EB1"/>
    <w:rsid w:val="00343F5F"/>
    <w:rsid w:val="00360A7E"/>
    <w:rsid w:val="003C60A8"/>
    <w:rsid w:val="003D6A4A"/>
    <w:rsid w:val="003E381C"/>
    <w:rsid w:val="003F2A81"/>
    <w:rsid w:val="00422B8F"/>
    <w:rsid w:val="004249B8"/>
    <w:rsid w:val="00436321"/>
    <w:rsid w:val="00445278"/>
    <w:rsid w:val="00462FFE"/>
    <w:rsid w:val="004800D4"/>
    <w:rsid w:val="00497799"/>
    <w:rsid w:val="004B430F"/>
    <w:rsid w:val="004C496C"/>
    <w:rsid w:val="004E1D4F"/>
    <w:rsid w:val="005101F6"/>
    <w:rsid w:val="00516F67"/>
    <w:rsid w:val="00521C00"/>
    <w:rsid w:val="00550E7D"/>
    <w:rsid w:val="005757B8"/>
    <w:rsid w:val="005A159A"/>
    <w:rsid w:val="005A6DA4"/>
    <w:rsid w:val="005B4E7F"/>
    <w:rsid w:val="005B703B"/>
    <w:rsid w:val="005C7A91"/>
    <w:rsid w:val="005D4490"/>
    <w:rsid w:val="005E1140"/>
    <w:rsid w:val="00607B44"/>
    <w:rsid w:val="0061212E"/>
    <w:rsid w:val="006123D8"/>
    <w:rsid w:val="00616909"/>
    <w:rsid w:val="00630C3F"/>
    <w:rsid w:val="00693F2E"/>
    <w:rsid w:val="006F3BC9"/>
    <w:rsid w:val="00702E7F"/>
    <w:rsid w:val="00715CD7"/>
    <w:rsid w:val="007502B4"/>
    <w:rsid w:val="007562CD"/>
    <w:rsid w:val="007624D4"/>
    <w:rsid w:val="00785FA1"/>
    <w:rsid w:val="007926B9"/>
    <w:rsid w:val="007A2054"/>
    <w:rsid w:val="007E0185"/>
    <w:rsid w:val="007F7A2B"/>
    <w:rsid w:val="00821E73"/>
    <w:rsid w:val="008926C9"/>
    <w:rsid w:val="008A7805"/>
    <w:rsid w:val="008B617B"/>
    <w:rsid w:val="00910A07"/>
    <w:rsid w:val="00942863"/>
    <w:rsid w:val="0096359A"/>
    <w:rsid w:val="00981A49"/>
    <w:rsid w:val="009958A5"/>
    <w:rsid w:val="009C0D1C"/>
    <w:rsid w:val="009D1292"/>
    <w:rsid w:val="009D36ED"/>
    <w:rsid w:val="009F3137"/>
    <w:rsid w:val="00A137F6"/>
    <w:rsid w:val="00A16AF4"/>
    <w:rsid w:val="00A265C3"/>
    <w:rsid w:val="00A33F8B"/>
    <w:rsid w:val="00A40738"/>
    <w:rsid w:val="00A76D5E"/>
    <w:rsid w:val="00AA7BA8"/>
    <w:rsid w:val="00AC39F1"/>
    <w:rsid w:val="00AC709E"/>
    <w:rsid w:val="00AE0C1A"/>
    <w:rsid w:val="00B00A27"/>
    <w:rsid w:val="00B1110E"/>
    <w:rsid w:val="00B14F4C"/>
    <w:rsid w:val="00B72FB8"/>
    <w:rsid w:val="00B95E36"/>
    <w:rsid w:val="00BA141C"/>
    <w:rsid w:val="00BA1817"/>
    <w:rsid w:val="00BC38C5"/>
    <w:rsid w:val="00BC417E"/>
    <w:rsid w:val="00BD3DE9"/>
    <w:rsid w:val="00C03273"/>
    <w:rsid w:val="00C1220A"/>
    <w:rsid w:val="00C65DBF"/>
    <w:rsid w:val="00CA475F"/>
    <w:rsid w:val="00CF2FC1"/>
    <w:rsid w:val="00D1241F"/>
    <w:rsid w:val="00D2413B"/>
    <w:rsid w:val="00D71945"/>
    <w:rsid w:val="00D72A4F"/>
    <w:rsid w:val="00D76BAC"/>
    <w:rsid w:val="00D82432"/>
    <w:rsid w:val="00D92F1C"/>
    <w:rsid w:val="00DA2E76"/>
    <w:rsid w:val="00DB2297"/>
    <w:rsid w:val="00DD45FC"/>
    <w:rsid w:val="00DE3FA6"/>
    <w:rsid w:val="00E02058"/>
    <w:rsid w:val="00E06C2C"/>
    <w:rsid w:val="00E06D9B"/>
    <w:rsid w:val="00E210E1"/>
    <w:rsid w:val="00E826C6"/>
    <w:rsid w:val="00E840D5"/>
    <w:rsid w:val="00EA5F43"/>
    <w:rsid w:val="00EB6BDB"/>
    <w:rsid w:val="00ED6D7D"/>
    <w:rsid w:val="00EE2A93"/>
    <w:rsid w:val="00F20D9D"/>
    <w:rsid w:val="00F32173"/>
    <w:rsid w:val="00F9460C"/>
    <w:rsid w:val="00FC10F0"/>
    <w:rsid w:val="00FC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e0ff29"/>
      <o:colormenu v:ext="edit" fillcolor="none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4C"/>
    <w:rPr>
      <w:rFonts w:ascii="Times" w:hAnsi="Times" w:cs="Time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0C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C1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F4EB6"/>
    <w:rPr>
      <w:color w:val="808080"/>
    </w:rPr>
  </w:style>
  <w:style w:type="paragraph" w:styleId="Paragraphedeliste">
    <w:name w:val="List Paragraph"/>
    <w:basedOn w:val="Normal"/>
    <w:uiPriority w:val="34"/>
    <w:qFormat/>
    <w:rsid w:val="004E1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image" Target="media/image34.emf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42" Type="http://schemas.openxmlformats.org/officeDocument/2006/relationships/image" Target="media/image37.emf"/><Relationship Id="rId47" Type="http://schemas.openxmlformats.org/officeDocument/2006/relationships/image" Target="media/image42.emf"/><Relationship Id="rId50" Type="http://schemas.openxmlformats.org/officeDocument/2006/relationships/image" Target="media/image45.emf"/><Relationship Id="rId55" Type="http://schemas.openxmlformats.org/officeDocument/2006/relationships/image" Target="media/image50.emf"/><Relationship Id="rId63" Type="http://schemas.openxmlformats.org/officeDocument/2006/relationships/image" Target="media/image58.emf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41" Type="http://schemas.openxmlformats.org/officeDocument/2006/relationships/image" Target="media/image36.emf"/><Relationship Id="rId54" Type="http://schemas.openxmlformats.org/officeDocument/2006/relationships/image" Target="media/image49.emf"/><Relationship Id="rId62" Type="http://schemas.openxmlformats.org/officeDocument/2006/relationships/image" Target="media/image57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40" Type="http://schemas.openxmlformats.org/officeDocument/2006/relationships/image" Target="media/image35.emf"/><Relationship Id="rId45" Type="http://schemas.openxmlformats.org/officeDocument/2006/relationships/image" Target="media/image40.emf"/><Relationship Id="rId53" Type="http://schemas.openxmlformats.org/officeDocument/2006/relationships/image" Target="media/image48.emf"/><Relationship Id="rId58" Type="http://schemas.openxmlformats.org/officeDocument/2006/relationships/image" Target="media/image53.emf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49" Type="http://schemas.openxmlformats.org/officeDocument/2006/relationships/image" Target="media/image44.emf"/><Relationship Id="rId57" Type="http://schemas.openxmlformats.org/officeDocument/2006/relationships/image" Target="media/image52.emf"/><Relationship Id="rId61" Type="http://schemas.openxmlformats.org/officeDocument/2006/relationships/image" Target="media/image56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4" Type="http://schemas.openxmlformats.org/officeDocument/2006/relationships/image" Target="media/image39.emf"/><Relationship Id="rId52" Type="http://schemas.openxmlformats.org/officeDocument/2006/relationships/image" Target="media/image47.emf"/><Relationship Id="rId60" Type="http://schemas.openxmlformats.org/officeDocument/2006/relationships/image" Target="media/image55.emf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Relationship Id="rId43" Type="http://schemas.openxmlformats.org/officeDocument/2006/relationships/image" Target="media/image38.emf"/><Relationship Id="rId48" Type="http://schemas.openxmlformats.org/officeDocument/2006/relationships/image" Target="media/image43.emf"/><Relationship Id="rId56" Type="http://schemas.openxmlformats.org/officeDocument/2006/relationships/image" Target="media/image51.emf"/><Relationship Id="rId64" Type="http://schemas.openxmlformats.org/officeDocument/2006/relationships/image" Target="media/image59.emf"/><Relationship Id="rId8" Type="http://schemas.openxmlformats.org/officeDocument/2006/relationships/image" Target="media/image3.emf"/><Relationship Id="rId51" Type="http://schemas.openxmlformats.org/officeDocument/2006/relationships/image" Target="media/image46.emf"/><Relationship Id="rId3" Type="http://schemas.openxmlformats.org/officeDocument/2006/relationships/styles" Target="styles.xml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image" Target="media/image33.emf"/><Relationship Id="rId46" Type="http://schemas.openxmlformats.org/officeDocument/2006/relationships/image" Target="media/image41.emf"/><Relationship Id="rId59" Type="http://schemas.openxmlformats.org/officeDocument/2006/relationships/image" Target="media/image5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C8AEB-101A-412D-A822-C69509B5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8</Pages>
  <Words>1572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Arithmétique</vt:lpstr>
    </vt:vector>
  </TitlesOfParts>
  <Company>Nec Computers International</Company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Arithmétique</dc:title>
  <dc:creator>WORD 5.1 / Loic et Clotilde</dc:creator>
  <cp:lastModifiedBy>Fabrice</cp:lastModifiedBy>
  <cp:revision>64</cp:revision>
  <dcterms:created xsi:type="dcterms:W3CDTF">2012-06-19T13:34:00Z</dcterms:created>
  <dcterms:modified xsi:type="dcterms:W3CDTF">2012-06-21T21:47:00Z</dcterms:modified>
</cp:coreProperties>
</file>