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9B" w:rsidRPr="00785FA1" w:rsidRDefault="009E2A43" w:rsidP="009E2A4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D9B3"/>
        <w:tabs>
          <w:tab w:val="left" w:pos="14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C049C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="00C049C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Fonctions de référence</w:t>
      </w:r>
    </w:p>
    <w:p w:rsidR="0020359B" w:rsidRDefault="0020359B"/>
    <w:p w:rsidR="0020359B" w:rsidRDefault="0020359B"/>
    <w:p w:rsidR="009E2A43" w:rsidRPr="00C467A5" w:rsidRDefault="009E2A43" w:rsidP="009E2A43">
      <w:pPr>
        <w:rPr>
          <w:b/>
          <w:sz w:val="28"/>
          <w:szCs w:val="28"/>
          <w:bdr w:val="single" w:sz="12" w:space="0" w:color="auto"/>
          <w:shd w:val="clear" w:color="auto" w:fill="FFCC99"/>
        </w:rPr>
      </w:pPr>
      <w:r w:rsidRPr="009E2A43">
        <w:rPr>
          <w:b/>
          <w:sz w:val="28"/>
          <w:szCs w:val="28"/>
          <w:bdr w:val="single" w:sz="12" w:space="0" w:color="auto"/>
          <w:shd w:val="clear" w:color="auto" w:fill="FFD9B3"/>
        </w:rPr>
        <w:t xml:space="preserve">I – </w:t>
      </w:r>
      <w:r>
        <w:rPr>
          <w:b/>
          <w:sz w:val="28"/>
          <w:szCs w:val="28"/>
          <w:bdr w:val="single" w:sz="12" w:space="0" w:color="auto"/>
          <w:shd w:val="clear" w:color="auto" w:fill="FFD9B3"/>
        </w:rPr>
        <w:t xml:space="preserve">Rappels </w:t>
      </w:r>
      <w:r w:rsidRPr="009E2A43">
        <w:rPr>
          <w:b/>
          <w:sz w:val="28"/>
          <w:szCs w:val="28"/>
          <w:bdr w:val="single" w:sz="12" w:space="0" w:color="auto"/>
          <w:shd w:val="clear" w:color="auto" w:fill="FFD9B3"/>
        </w:rPr>
        <w:t xml:space="preserve"> </w:t>
      </w:r>
    </w:p>
    <w:p w:rsidR="009E2A43" w:rsidRDefault="009E2A43" w:rsidP="009E2A43">
      <w:pPr>
        <w:tabs>
          <w:tab w:val="left" w:pos="142"/>
          <w:tab w:val="left" w:pos="567"/>
        </w:tabs>
        <w:ind w:left="142"/>
        <w:rPr>
          <w:b/>
          <w:u w:val="single"/>
        </w:rPr>
      </w:pPr>
      <w:r>
        <w:rPr>
          <w:b/>
          <w:u w:val="single"/>
        </w:rPr>
        <w:t>1) Fonction affine</w:t>
      </w:r>
    </w:p>
    <w:p w:rsidR="009E2A43" w:rsidRPr="00E66E9C" w:rsidRDefault="009E2A43" w:rsidP="009E2A43">
      <w:pPr>
        <w:pStyle w:val="Paragraphedeliste"/>
        <w:numPr>
          <w:ilvl w:val="0"/>
          <w:numId w:val="2"/>
        </w:numPr>
        <w:tabs>
          <w:tab w:val="left" w:pos="142"/>
          <w:tab w:val="left" w:pos="567"/>
        </w:tabs>
        <w:rPr>
          <w:b/>
          <w:u w:val="single"/>
        </w:rPr>
      </w:pPr>
      <w:r w:rsidRPr="00E66E9C">
        <w:rPr>
          <w:b/>
          <w:u w:val="single"/>
        </w:rPr>
        <w:t>Définition</w:t>
      </w:r>
    </w:p>
    <w:p w:rsidR="009E2A43" w:rsidRDefault="009E2A43" w:rsidP="00CE06E5">
      <w:pPr>
        <w:pStyle w:val="Paragraphedeliste"/>
        <w:tabs>
          <w:tab w:val="left" w:pos="142"/>
          <w:tab w:val="left" w:pos="567"/>
        </w:tabs>
        <w:ind w:left="862"/>
      </w:pPr>
      <w:r>
        <w:t>Soit a et b deux réels.</w:t>
      </w:r>
      <w:r w:rsidR="00CE06E5">
        <w:t xml:space="preserve"> </w:t>
      </w:r>
      <w:r>
        <w:t xml:space="preserve">Une fonction affine est une fonction définie sur </w:t>
      </w:r>
      <m:oMath>
        <m:r>
          <m:rPr>
            <m:scr m:val="double-struck"/>
            <m:sty m:val="bi"/>
          </m:rPr>
          <w:rPr>
            <w:rFonts w:ascii="Cambria Math" w:hAnsi="Cambria Math"/>
          </w:rPr>
          <m:t>R</m:t>
        </m:r>
      </m:oMath>
      <w:r w:rsidRPr="00E66E9C">
        <w:t xml:space="preserve"> par f : x </w:t>
      </w:r>
      <m:oMath>
        <m:r>
          <m:rPr>
            <m:nor/>
          </m:rPr>
          <w:rPr>
            <w:rFonts w:ascii="Cambria Math" w:hAnsi="Cambria Math" w:cs="Times New Roman"/>
          </w:rPr>
          <m:t>⟼</m:t>
        </m:r>
      </m:oMath>
      <w:r w:rsidRPr="00E66E9C">
        <w:t xml:space="preserve"> ax</w:t>
      </w:r>
      <w:r>
        <w:t>+b.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9E2A43" w:rsidRPr="00E66E9C" w:rsidRDefault="009E2A43" w:rsidP="009E2A43">
      <w:pPr>
        <w:pStyle w:val="Paragraphedeliste"/>
        <w:numPr>
          <w:ilvl w:val="0"/>
          <w:numId w:val="2"/>
        </w:numPr>
        <w:tabs>
          <w:tab w:val="left" w:pos="142"/>
          <w:tab w:val="left" w:pos="567"/>
        </w:tabs>
        <w:rPr>
          <w:b/>
          <w:u w:val="single"/>
        </w:rPr>
      </w:pPr>
      <w:r>
        <w:rPr>
          <w:b/>
          <w:u w:val="single"/>
        </w:rPr>
        <w:t>Tableau de variation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  <w:sectPr w:rsidR="009E2A43" w:rsidSect="006123D8">
          <w:type w:val="continuous"/>
          <w:pgSz w:w="11880" w:h="16800"/>
          <w:pgMar w:top="568" w:right="681" w:bottom="426" w:left="709" w:header="1077" w:footer="1077" w:gutter="0"/>
          <w:cols w:space="709"/>
        </w:sectPr>
      </w:pPr>
    </w:p>
    <w:p w:rsidR="009E2A43" w:rsidRPr="009F1F12" w:rsidRDefault="009E2A43" w:rsidP="009E2A43">
      <w:pPr>
        <w:pStyle w:val="Paragraphedeliste"/>
        <w:tabs>
          <w:tab w:val="left" w:pos="142"/>
          <w:tab w:val="left" w:pos="567"/>
        </w:tabs>
        <w:ind w:left="862"/>
        <w:jc w:val="center"/>
        <w:rPr>
          <w:b/>
          <w:u w:val="single"/>
        </w:rPr>
      </w:pPr>
      <w:proofErr w:type="gramStart"/>
      <w:r w:rsidRPr="009F1F12">
        <w:rPr>
          <w:b/>
          <w:u w:val="single"/>
        </w:rPr>
        <w:lastRenderedPageBreak/>
        <w:t>a</w:t>
      </w:r>
      <w:proofErr w:type="gramEnd"/>
      <w:r w:rsidRPr="009F1F12">
        <w:rPr>
          <w:b/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/>
            <w:u w:val="single"/>
          </w:rPr>
          <m:t>&gt;</m:t>
        </m:r>
      </m:oMath>
      <w:r w:rsidRPr="009F1F12">
        <w:rPr>
          <w:b/>
          <w:u w:val="single"/>
        </w:rPr>
        <w:t xml:space="preserve"> 0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</w:p>
    <w:tbl>
      <w:tblPr>
        <w:tblStyle w:val="Grilledutableau"/>
        <w:tblW w:w="0" w:type="auto"/>
        <w:tblInd w:w="862" w:type="dxa"/>
        <w:tblLook w:val="04A0"/>
      </w:tblPr>
      <w:tblGrid>
        <w:gridCol w:w="680"/>
        <w:gridCol w:w="2830"/>
      </w:tblGrid>
      <w:tr w:rsidR="009E2A43" w:rsidTr="004C7917">
        <w:trPr>
          <w:trHeight w:val="567"/>
        </w:trPr>
        <w:tc>
          <w:tcPr>
            <w:tcW w:w="680" w:type="dxa"/>
            <w:vAlign w:val="center"/>
          </w:tcPr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t>x</w:t>
            </w:r>
          </w:p>
        </w:tc>
        <w:tc>
          <w:tcPr>
            <w:tcW w:w="2830" w:type="dxa"/>
            <w:vAlign w:val="center"/>
          </w:tcPr>
          <w:p w:rsidR="009E2A43" w:rsidRPr="00692721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-∞     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</w:rPr>
                  <m:t xml:space="preserve">       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   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</w:rPr>
                      <m:t>b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</w:rPr>
                      <m:t>a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      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</w:rPr>
                  <m:t xml:space="preserve">   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     +∞</m:t>
                </m:r>
              </m:oMath>
            </m:oMathPara>
          </w:p>
        </w:tc>
      </w:tr>
      <w:tr w:rsidR="009E2A43" w:rsidTr="004C7917">
        <w:trPr>
          <w:trHeight w:val="567"/>
        </w:trPr>
        <w:tc>
          <w:tcPr>
            <w:tcW w:w="680" w:type="dxa"/>
            <w:vAlign w:val="center"/>
          </w:tcPr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t>f(x)</w:t>
            </w:r>
          </w:p>
        </w:tc>
        <w:tc>
          <w:tcPr>
            <w:tcW w:w="2830" w:type="dxa"/>
            <w:vAlign w:val="center"/>
          </w:tcPr>
          <w:p w:rsidR="009E2A43" w:rsidRDefault="003E6699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56.25pt;margin-top:3.75pt;width:26pt;height:21pt;z-index:251651584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9E2A43" w:rsidRDefault="009E2A43" w:rsidP="009E2A43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.05pt;margin-top:5.95pt;width:128.25pt;height:15.75pt;flip:y;z-index:251654656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9E2A43" w:rsidRPr="009F1F12" w:rsidRDefault="009E2A43" w:rsidP="009E2A43">
      <w:pPr>
        <w:pStyle w:val="Paragraphedeliste"/>
        <w:tabs>
          <w:tab w:val="left" w:pos="142"/>
          <w:tab w:val="left" w:pos="567"/>
        </w:tabs>
        <w:ind w:left="862"/>
        <w:jc w:val="center"/>
        <w:rPr>
          <w:b/>
          <w:u w:val="single"/>
        </w:rPr>
      </w:pPr>
      <w:proofErr w:type="gramStart"/>
      <w:r w:rsidRPr="009F1F12">
        <w:rPr>
          <w:b/>
          <w:u w:val="single"/>
        </w:rPr>
        <w:lastRenderedPageBreak/>
        <w:t>a</w:t>
      </w:r>
      <w:proofErr w:type="gramEnd"/>
      <w:r w:rsidRPr="009F1F12">
        <w:rPr>
          <w:b/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/>
            <w:u w:val="single"/>
          </w:rPr>
          <m:t>&lt;</m:t>
        </m:r>
      </m:oMath>
      <w:r w:rsidRPr="009F1F12">
        <w:rPr>
          <w:b/>
          <w:u w:val="single"/>
        </w:rPr>
        <w:t xml:space="preserve"> 0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</w:p>
    <w:tbl>
      <w:tblPr>
        <w:tblStyle w:val="Grilledutableau"/>
        <w:tblW w:w="0" w:type="auto"/>
        <w:tblInd w:w="862" w:type="dxa"/>
        <w:tblLook w:val="04A0"/>
      </w:tblPr>
      <w:tblGrid>
        <w:gridCol w:w="680"/>
        <w:gridCol w:w="2830"/>
      </w:tblGrid>
      <w:tr w:rsidR="009E2A43" w:rsidTr="004C7917">
        <w:trPr>
          <w:trHeight w:val="567"/>
        </w:trPr>
        <w:tc>
          <w:tcPr>
            <w:tcW w:w="680" w:type="dxa"/>
            <w:vAlign w:val="center"/>
          </w:tcPr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t>x</w:t>
            </w:r>
          </w:p>
        </w:tc>
        <w:tc>
          <w:tcPr>
            <w:tcW w:w="2830" w:type="dxa"/>
            <w:vAlign w:val="center"/>
          </w:tcPr>
          <w:p w:rsidR="009E2A43" w:rsidRPr="00692721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-∞     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</w:rPr>
                  <m:t xml:space="preserve">       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   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</w:rPr>
                      <m:t>b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</w:rPr>
                      <m:t>a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      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</w:rPr>
                  <m:t xml:space="preserve">   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     +∞</m:t>
                </m:r>
              </m:oMath>
            </m:oMathPara>
          </w:p>
        </w:tc>
      </w:tr>
      <w:tr w:rsidR="009E2A43" w:rsidTr="004C7917">
        <w:trPr>
          <w:trHeight w:val="567"/>
        </w:trPr>
        <w:tc>
          <w:tcPr>
            <w:tcW w:w="680" w:type="dxa"/>
            <w:vAlign w:val="center"/>
          </w:tcPr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t>f(x)</w:t>
            </w:r>
          </w:p>
        </w:tc>
        <w:tc>
          <w:tcPr>
            <w:tcW w:w="2830" w:type="dxa"/>
            <w:vAlign w:val="center"/>
          </w:tcPr>
          <w:p w:rsidR="009E2A43" w:rsidRDefault="003E6699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</w:pPr>
            <w:r>
              <w:rPr>
                <w:noProof/>
              </w:rPr>
              <w:pict>
                <v:shape id="_x0000_s1030" type="#_x0000_t32" style="position:absolute;margin-left:-.15pt;margin-top:5.05pt;width:128.25pt;height:17.3pt;z-index:2516556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en-US"/>
              </w:rPr>
              <w:pict>
                <v:shape id="_x0000_s1031" type="#_x0000_t202" style="position:absolute;margin-left:56.25pt;margin-top:3.75pt;width:26pt;height:21pt;z-index:251656704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9E2A43" w:rsidRDefault="009E2A43" w:rsidP="009E2A43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  <w:sectPr w:rsidR="009E2A43" w:rsidSect="00762F3C">
          <w:type w:val="continuous"/>
          <w:pgSz w:w="11880" w:h="16800"/>
          <w:pgMar w:top="568" w:right="681" w:bottom="426" w:left="709" w:header="1077" w:footer="1077" w:gutter="0"/>
          <w:cols w:num="2" w:sep="1" w:space="709"/>
        </w:sectPr>
      </w:pPr>
    </w:p>
    <w:p w:rsidR="009E2A43" w:rsidRPr="00E66E9C" w:rsidRDefault="009E2A43" w:rsidP="009E2A43">
      <w:pPr>
        <w:pStyle w:val="Paragraphedeliste"/>
        <w:numPr>
          <w:ilvl w:val="0"/>
          <w:numId w:val="2"/>
        </w:numPr>
        <w:tabs>
          <w:tab w:val="left" w:pos="142"/>
          <w:tab w:val="left" w:pos="567"/>
        </w:tabs>
        <w:rPr>
          <w:b/>
          <w:u w:val="single"/>
        </w:rPr>
      </w:pPr>
      <w:r w:rsidRPr="00E66E9C">
        <w:rPr>
          <w:b/>
          <w:u w:val="single"/>
        </w:rPr>
        <w:lastRenderedPageBreak/>
        <w:t>Courbe représentative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  <w:sectPr w:rsidR="009E2A43" w:rsidSect="006123D8">
          <w:type w:val="continuous"/>
          <w:pgSz w:w="11880" w:h="16800"/>
          <w:pgMar w:top="568" w:right="681" w:bottom="426" w:left="709" w:header="1077" w:footer="1077" w:gutter="0"/>
          <w:cols w:space="709"/>
        </w:sectPr>
      </w:pP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  <w:jc w:val="center"/>
        <w:rPr>
          <w:b/>
          <w:u w:val="single"/>
        </w:rPr>
      </w:pPr>
      <w:proofErr w:type="gramStart"/>
      <w:r w:rsidRPr="009F1F12">
        <w:rPr>
          <w:b/>
          <w:u w:val="single"/>
        </w:rPr>
        <w:lastRenderedPageBreak/>
        <w:t>a</w:t>
      </w:r>
      <w:proofErr w:type="gramEnd"/>
      <w:r w:rsidRPr="009F1F12">
        <w:rPr>
          <w:b/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/>
            <w:u w:val="single"/>
          </w:rPr>
          <m:t>&gt;</m:t>
        </m:r>
      </m:oMath>
      <w:r w:rsidRPr="009F1F12">
        <w:rPr>
          <w:b/>
          <w:u w:val="single"/>
        </w:rPr>
        <w:t xml:space="preserve"> 0</w:t>
      </w:r>
    </w:p>
    <w:p w:rsidR="00F75880" w:rsidRPr="00F75880" w:rsidRDefault="00F75880" w:rsidP="009E2A43">
      <w:pPr>
        <w:pStyle w:val="Paragraphedeliste"/>
        <w:tabs>
          <w:tab w:val="left" w:pos="142"/>
          <w:tab w:val="left" w:pos="567"/>
        </w:tabs>
        <w:ind w:left="862"/>
        <w:jc w:val="center"/>
      </w:pP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142"/>
      </w:pPr>
      <w:r>
        <w:rPr>
          <w:noProof/>
        </w:rPr>
        <w:drawing>
          <wp:inline distT="0" distB="0" distL="0" distR="0">
            <wp:extent cx="2823210" cy="1610352"/>
            <wp:effectExtent l="1905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61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  <w:jc w:val="center"/>
        <w:rPr>
          <w:b/>
          <w:u w:val="single"/>
        </w:rPr>
      </w:pPr>
      <w:proofErr w:type="gramStart"/>
      <w:r w:rsidRPr="009F1F12">
        <w:rPr>
          <w:b/>
          <w:u w:val="single"/>
        </w:rPr>
        <w:lastRenderedPageBreak/>
        <w:t>a</w:t>
      </w:r>
      <w:proofErr w:type="gramEnd"/>
      <w:r w:rsidRPr="009F1F12">
        <w:rPr>
          <w:b/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/>
            <w:u w:val="single"/>
          </w:rPr>
          <m:t>&lt;</m:t>
        </m:r>
      </m:oMath>
      <w:r w:rsidRPr="009F1F12">
        <w:rPr>
          <w:b/>
          <w:u w:val="single"/>
        </w:rPr>
        <w:t xml:space="preserve"> 0</w:t>
      </w:r>
    </w:p>
    <w:p w:rsidR="00F75880" w:rsidRPr="00F75880" w:rsidRDefault="00F75880" w:rsidP="009E2A43">
      <w:pPr>
        <w:pStyle w:val="Paragraphedeliste"/>
        <w:tabs>
          <w:tab w:val="left" w:pos="142"/>
          <w:tab w:val="left" w:pos="567"/>
        </w:tabs>
        <w:ind w:left="862"/>
        <w:jc w:val="center"/>
      </w:pP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142"/>
      </w:pPr>
      <w:r>
        <w:rPr>
          <w:noProof/>
        </w:rPr>
        <w:drawing>
          <wp:inline distT="0" distB="0" distL="0" distR="0">
            <wp:extent cx="2823210" cy="1610352"/>
            <wp:effectExtent l="19050" t="0" r="0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61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  <w:sectPr w:rsidR="009E2A43" w:rsidSect="00762F3C">
          <w:type w:val="continuous"/>
          <w:pgSz w:w="11880" w:h="16800"/>
          <w:pgMar w:top="568" w:right="681" w:bottom="426" w:left="709" w:header="1077" w:footer="1077" w:gutter="0"/>
          <w:cols w:num="2" w:sep="1" w:space="709"/>
        </w:sectPr>
      </w:pP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9E2A43" w:rsidRPr="00E66E9C" w:rsidRDefault="009E2A43" w:rsidP="009E2A43">
      <w:pPr>
        <w:pStyle w:val="Paragraphedeliste"/>
        <w:numPr>
          <w:ilvl w:val="0"/>
          <w:numId w:val="2"/>
        </w:numPr>
        <w:tabs>
          <w:tab w:val="left" w:pos="142"/>
          <w:tab w:val="left" w:pos="567"/>
        </w:tabs>
        <w:rPr>
          <w:b/>
          <w:u w:val="single"/>
        </w:rPr>
      </w:pPr>
      <w:r>
        <w:rPr>
          <w:b/>
          <w:u w:val="single"/>
        </w:rPr>
        <w:t>Tableau de signe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  <w:sectPr w:rsidR="009E2A43" w:rsidSect="006123D8">
          <w:type w:val="continuous"/>
          <w:pgSz w:w="11880" w:h="16800"/>
          <w:pgMar w:top="568" w:right="681" w:bottom="426" w:left="709" w:header="1077" w:footer="1077" w:gutter="0"/>
          <w:cols w:space="709"/>
        </w:sectPr>
      </w:pPr>
    </w:p>
    <w:p w:rsidR="009E2A43" w:rsidRPr="009F1F12" w:rsidRDefault="009E2A43" w:rsidP="009E2A43">
      <w:pPr>
        <w:pStyle w:val="Paragraphedeliste"/>
        <w:tabs>
          <w:tab w:val="left" w:pos="142"/>
          <w:tab w:val="left" w:pos="567"/>
        </w:tabs>
        <w:ind w:left="862"/>
        <w:jc w:val="center"/>
        <w:rPr>
          <w:b/>
          <w:u w:val="single"/>
        </w:rPr>
      </w:pPr>
      <w:proofErr w:type="gramStart"/>
      <w:r w:rsidRPr="009F1F12">
        <w:rPr>
          <w:b/>
          <w:u w:val="single"/>
        </w:rPr>
        <w:lastRenderedPageBreak/>
        <w:t>a</w:t>
      </w:r>
      <w:proofErr w:type="gramEnd"/>
      <w:r w:rsidRPr="009F1F12">
        <w:rPr>
          <w:b/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/>
            <w:u w:val="single"/>
          </w:rPr>
          <m:t>&gt;</m:t>
        </m:r>
      </m:oMath>
      <w:r w:rsidRPr="009F1F12">
        <w:rPr>
          <w:b/>
          <w:u w:val="single"/>
        </w:rPr>
        <w:t xml:space="preserve"> 0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</w:p>
    <w:tbl>
      <w:tblPr>
        <w:tblStyle w:val="Grilledutableau"/>
        <w:tblW w:w="0" w:type="auto"/>
        <w:tblInd w:w="862" w:type="dxa"/>
        <w:tblLook w:val="04A0"/>
      </w:tblPr>
      <w:tblGrid>
        <w:gridCol w:w="680"/>
        <w:gridCol w:w="1415"/>
        <w:gridCol w:w="1415"/>
      </w:tblGrid>
      <w:tr w:rsidR="009E2A43" w:rsidTr="004C7917">
        <w:trPr>
          <w:trHeight w:val="567"/>
        </w:trPr>
        <w:tc>
          <w:tcPr>
            <w:tcW w:w="680" w:type="dxa"/>
            <w:vAlign w:val="center"/>
          </w:tcPr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t>x</w:t>
            </w:r>
          </w:p>
        </w:tc>
        <w:tc>
          <w:tcPr>
            <w:tcW w:w="2830" w:type="dxa"/>
            <w:gridSpan w:val="2"/>
            <w:vAlign w:val="center"/>
          </w:tcPr>
          <w:p w:rsidR="009E2A43" w:rsidRPr="00692721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-∞     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</w:rPr>
                  <m:t xml:space="preserve">       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   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</w:rPr>
                      <m:t>b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</w:rPr>
                      <m:t>a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      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</w:rPr>
                  <m:t xml:space="preserve">   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     +∞</m:t>
                </m:r>
              </m:oMath>
            </m:oMathPara>
          </w:p>
        </w:tc>
      </w:tr>
      <w:tr w:rsidR="009E2A43" w:rsidTr="004C7917">
        <w:trPr>
          <w:trHeight w:val="567"/>
        </w:trPr>
        <w:tc>
          <w:tcPr>
            <w:tcW w:w="680" w:type="dxa"/>
            <w:vAlign w:val="center"/>
          </w:tcPr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t>f(x)</w:t>
            </w:r>
          </w:p>
        </w:tc>
        <w:tc>
          <w:tcPr>
            <w:tcW w:w="1415" w:type="dxa"/>
            <w:vAlign w:val="center"/>
          </w:tcPr>
          <w:p w:rsidR="009E2A43" w:rsidRDefault="003E6699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rPr>
                <w:noProof/>
                <w:lang w:eastAsia="en-US"/>
              </w:rPr>
              <w:pict>
                <v:shape id="_x0000_s1032" type="#_x0000_t202" style="position:absolute;left:0;text-align:left;margin-left:53.85pt;margin-top:-2.5pt;width:21.7pt;height:21pt;z-index:251657728;mso-height-percent:200;mso-position-horizontal-relative:text;mso-position-vertical-relative:text;mso-height-percent:200;mso-width-relative:margin;mso-height-relative:margin" filled="f" stroked="f">
                  <v:textbox style="mso-next-textbox:#_x0000_s1032;mso-fit-shape-to-text:t">
                    <w:txbxContent>
                      <w:p w:rsidR="009E2A43" w:rsidRDefault="009E2A43" w:rsidP="009E2A43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="009E2A43">
              <w:t>-</w:t>
            </w:r>
          </w:p>
        </w:tc>
        <w:tc>
          <w:tcPr>
            <w:tcW w:w="1415" w:type="dxa"/>
            <w:vAlign w:val="center"/>
          </w:tcPr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t>+</w:t>
            </w:r>
          </w:p>
        </w:tc>
      </w:tr>
    </w:tbl>
    <w:p w:rsidR="009E2A43" w:rsidRPr="009F1F12" w:rsidRDefault="009E2A43" w:rsidP="009E2A43">
      <w:pPr>
        <w:pStyle w:val="Paragraphedeliste"/>
        <w:tabs>
          <w:tab w:val="left" w:pos="142"/>
          <w:tab w:val="left" w:pos="567"/>
        </w:tabs>
        <w:ind w:left="862"/>
        <w:jc w:val="center"/>
        <w:rPr>
          <w:b/>
          <w:u w:val="single"/>
        </w:rPr>
      </w:pPr>
      <w:proofErr w:type="gramStart"/>
      <w:r w:rsidRPr="009F1F12">
        <w:rPr>
          <w:b/>
          <w:u w:val="single"/>
        </w:rPr>
        <w:lastRenderedPageBreak/>
        <w:t>a</w:t>
      </w:r>
      <w:proofErr w:type="gramEnd"/>
      <w:r w:rsidRPr="009F1F12">
        <w:rPr>
          <w:b/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/>
            <w:u w:val="single"/>
          </w:rPr>
          <m:t>&lt;</m:t>
        </m:r>
      </m:oMath>
      <w:r w:rsidRPr="009F1F12">
        <w:rPr>
          <w:b/>
          <w:u w:val="single"/>
        </w:rPr>
        <w:t xml:space="preserve"> 0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</w:p>
    <w:tbl>
      <w:tblPr>
        <w:tblStyle w:val="Grilledutableau"/>
        <w:tblW w:w="0" w:type="auto"/>
        <w:tblInd w:w="862" w:type="dxa"/>
        <w:tblLook w:val="04A0"/>
      </w:tblPr>
      <w:tblGrid>
        <w:gridCol w:w="680"/>
        <w:gridCol w:w="1415"/>
        <w:gridCol w:w="1415"/>
      </w:tblGrid>
      <w:tr w:rsidR="009E2A43" w:rsidTr="004C7917">
        <w:trPr>
          <w:trHeight w:val="567"/>
        </w:trPr>
        <w:tc>
          <w:tcPr>
            <w:tcW w:w="680" w:type="dxa"/>
            <w:vAlign w:val="center"/>
          </w:tcPr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t>x</w:t>
            </w:r>
          </w:p>
        </w:tc>
        <w:tc>
          <w:tcPr>
            <w:tcW w:w="2830" w:type="dxa"/>
            <w:gridSpan w:val="2"/>
            <w:vAlign w:val="center"/>
          </w:tcPr>
          <w:p w:rsidR="009E2A43" w:rsidRPr="00692721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-∞     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</w:rPr>
                  <m:t xml:space="preserve">       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   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</w:rPr>
                      <m:t>b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</w:rPr>
                      <m:t>a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      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</w:rPr>
                  <m:t xml:space="preserve">   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     +∞</m:t>
                </m:r>
              </m:oMath>
            </m:oMathPara>
          </w:p>
        </w:tc>
      </w:tr>
      <w:tr w:rsidR="009E2A43" w:rsidTr="004C7917">
        <w:trPr>
          <w:trHeight w:val="567"/>
        </w:trPr>
        <w:tc>
          <w:tcPr>
            <w:tcW w:w="680" w:type="dxa"/>
            <w:vAlign w:val="center"/>
          </w:tcPr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t>f(x)</w:t>
            </w:r>
          </w:p>
        </w:tc>
        <w:tc>
          <w:tcPr>
            <w:tcW w:w="1415" w:type="dxa"/>
            <w:vAlign w:val="center"/>
          </w:tcPr>
          <w:p w:rsidR="009E2A43" w:rsidRDefault="003E6699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rPr>
                <w:noProof/>
              </w:rPr>
              <w:pict>
                <v:shape id="_x0000_s1033" type="#_x0000_t202" style="position:absolute;left:0;text-align:left;margin-left:54.55pt;margin-top:-2.2pt;width:21.7pt;height:21pt;z-index:251658752;mso-height-percent:200;mso-position-horizontal-relative:text;mso-position-vertical-relative:text;mso-height-percent:200;mso-width-relative:margin;mso-height-relative:margin" filled="f" stroked="f">
                  <v:textbox style="mso-next-textbox:#_x0000_s1033;mso-fit-shape-to-text:t">
                    <w:txbxContent>
                      <w:p w:rsidR="009E2A43" w:rsidRDefault="009E2A43" w:rsidP="009E2A43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="009E2A43">
              <w:t>+</w:t>
            </w:r>
          </w:p>
        </w:tc>
        <w:tc>
          <w:tcPr>
            <w:tcW w:w="1415" w:type="dxa"/>
            <w:vAlign w:val="center"/>
          </w:tcPr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t>-</w:t>
            </w:r>
          </w:p>
        </w:tc>
      </w:tr>
    </w:tbl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  <w:sectPr w:rsidR="009E2A43" w:rsidSect="00762F3C">
          <w:type w:val="continuous"/>
          <w:pgSz w:w="11880" w:h="16800"/>
          <w:pgMar w:top="568" w:right="681" w:bottom="426" w:left="709" w:header="1077" w:footer="1077" w:gutter="0"/>
          <w:cols w:num="2" w:sep="1" w:space="709"/>
        </w:sectPr>
      </w:pPr>
    </w:p>
    <w:p w:rsidR="009E2A43" w:rsidRDefault="00F75880" w:rsidP="009E2A43">
      <w:pPr>
        <w:tabs>
          <w:tab w:val="left" w:pos="142"/>
          <w:tab w:val="left" w:pos="567"/>
        </w:tabs>
        <w:ind w:left="142"/>
      </w:pPr>
      <w:r>
        <w:rPr>
          <w:noProof/>
        </w:rPr>
        <w:lastRenderedPageBreak/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78740</wp:posOffset>
            </wp:positionV>
            <wp:extent cx="2085975" cy="3209925"/>
            <wp:effectExtent l="19050" t="0" r="9525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2A43" w:rsidRDefault="009E2A43" w:rsidP="009E2A43">
      <w:pPr>
        <w:tabs>
          <w:tab w:val="left" w:pos="142"/>
          <w:tab w:val="left" w:pos="567"/>
        </w:tabs>
        <w:ind w:left="142"/>
        <w:rPr>
          <w:b/>
          <w:u w:val="single"/>
        </w:rPr>
      </w:pPr>
      <w:r>
        <w:rPr>
          <w:b/>
          <w:u w:val="single"/>
        </w:rPr>
        <w:t>2) Fonction carrée</w:t>
      </w:r>
    </w:p>
    <w:p w:rsidR="009E2A43" w:rsidRDefault="009E2A43" w:rsidP="009E2A43">
      <w:pPr>
        <w:pStyle w:val="Paragraphedeliste"/>
        <w:numPr>
          <w:ilvl w:val="0"/>
          <w:numId w:val="2"/>
        </w:numPr>
        <w:tabs>
          <w:tab w:val="left" w:pos="142"/>
          <w:tab w:val="left" w:pos="567"/>
        </w:tabs>
        <w:rPr>
          <w:b/>
          <w:u w:val="single"/>
        </w:rPr>
        <w:sectPr w:rsidR="009E2A43" w:rsidSect="006123D8">
          <w:type w:val="continuous"/>
          <w:pgSz w:w="11880" w:h="16800"/>
          <w:pgMar w:top="568" w:right="681" w:bottom="426" w:left="709" w:header="1077" w:footer="1077" w:gutter="0"/>
          <w:cols w:space="709"/>
        </w:sectPr>
      </w:pPr>
    </w:p>
    <w:p w:rsidR="009E2A43" w:rsidRPr="00E66E9C" w:rsidRDefault="009E2A43" w:rsidP="009E2A43">
      <w:pPr>
        <w:pStyle w:val="Paragraphedeliste"/>
        <w:numPr>
          <w:ilvl w:val="0"/>
          <w:numId w:val="2"/>
        </w:numPr>
        <w:tabs>
          <w:tab w:val="left" w:pos="142"/>
          <w:tab w:val="left" w:pos="567"/>
        </w:tabs>
        <w:rPr>
          <w:b/>
          <w:u w:val="single"/>
        </w:rPr>
      </w:pPr>
      <w:r w:rsidRPr="00E66E9C">
        <w:rPr>
          <w:b/>
          <w:u w:val="single"/>
        </w:rPr>
        <w:lastRenderedPageBreak/>
        <w:t>Définition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  <w:r>
        <w:t xml:space="preserve">La fonction carrée est la fonction définie sur </w:t>
      </w:r>
      <m:oMath>
        <m:r>
          <m:rPr>
            <m:scr m:val="double-struck"/>
            <m:sty m:val="bi"/>
          </m:rPr>
          <w:rPr>
            <w:rFonts w:ascii="Cambria Math" w:hAnsi="Cambria Math"/>
          </w:rPr>
          <m:t>R</m:t>
        </m:r>
      </m:oMath>
      <w:r w:rsidRPr="00E66E9C">
        <w:t xml:space="preserve"> par f : x </w:t>
      </w:r>
      <m:oMath>
        <m:r>
          <m:rPr>
            <m:nor/>
          </m:rPr>
          <w:rPr>
            <w:rFonts w:ascii="Cambria Math" w:hAnsi="Cambria Math" w:cs="Times New Roman"/>
          </w:rPr>
          <m:t>⟼</m:t>
        </m:r>
      </m:oMath>
      <w:r w:rsidRPr="00E66E9C">
        <w:t xml:space="preserve"> </w:t>
      </w:r>
      <w:r>
        <w:t>x².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9E2A43" w:rsidRPr="00281351" w:rsidRDefault="009E2A43" w:rsidP="009E2A43">
      <w:pPr>
        <w:pStyle w:val="Paragraphedeliste"/>
        <w:numPr>
          <w:ilvl w:val="0"/>
          <w:numId w:val="2"/>
        </w:numPr>
        <w:tabs>
          <w:tab w:val="left" w:pos="142"/>
          <w:tab w:val="left" w:pos="567"/>
        </w:tabs>
        <w:rPr>
          <w:b/>
          <w:u w:val="single"/>
        </w:rPr>
      </w:pPr>
      <w:r w:rsidRPr="00281351">
        <w:rPr>
          <w:b/>
          <w:u w:val="single"/>
        </w:rPr>
        <w:t>Tableau de variation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</w:p>
    <w:tbl>
      <w:tblPr>
        <w:tblStyle w:val="Grilledutableau"/>
        <w:tblW w:w="0" w:type="auto"/>
        <w:tblInd w:w="862" w:type="dxa"/>
        <w:tblLook w:val="04A0"/>
      </w:tblPr>
      <w:tblGrid>
        <w:gridCol w:w="680"/>
        <w:gridCol w:w="2830"/>
      </w:tblGrid>
      <w:tr w:rsidR="009E2A43" w:rsidTr="004C7917">
        <w:trPr>
          <w:trHeight w:val="567"/>
        </w:trPr>
        <w:tc>
          <w:tcPr>
            <w:tcW w:w="680" w:type="dxa"/>
            <w:vAlign w:val="center"/>
          </w:tcPr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t>x</w:t>
            </w:r>
          </w:p>
        </w:tc>
        <w:tc>
          <w:tcPr>
            <w:tcW w:w="2830" w:type="dxa"/>
            <w:vAlign w:val="center"/>
          </w:tcPr>
          <w:p w:rsidR="009E2A43" w:rsidRPr="00692721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-∞                 0               +∞</w:t>
            </w:r>
          </w:p>
        </w:tc>
      </w:tr>
      <w:tr w:rsidR="009E2A43" w:rsidTr="004C7917">
        <w:trPr>
          <w:trHeight w:val="567"/>
        </w:trPr>
        <w:tc>
          <w:tcPr>
            <w:tcW w:w="680" w:type="dxa"/>
            <w:vAlign w:val="center"/>
          </w:tcPr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</w:pPr>
            <w:r>
              <w:t>f(x)</w:t>
            </w:r>
          </w:p>
        </w:tc>
        <w:tc>
          <w:tcPr>
            <w:tcW w:w="2830" w:type="dxa"/>
            <w:vAlign w:val="center"/>
          </w:tcPr>
          <w:p w:rsidR="009E2A43" w:rsidRDefault="003E6699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rPr>
                <w:noProof/>
              </w:rPr>
              <w:pict>
                <v:shape id="_x0000_s1035" type="#_x0000_t32" style="position:absolute;left:0;text-align:left;margin-left:75.6pt;margin-top:6.15pt;width:52.6pt;height:28.15pt;flip:y;z-index:251660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4.1pt;margin-top:6.15pt;width:53.95pt;height:28.15pt;z-index:251659776;mso-position-horizontal-relative:text;mso-position-vertical-relative:text" o:connectortype="straight">
                  <v:stroke endarrow="block"/>
                </v:shape>
              </w:pict>
            </w:r>
          </w:p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</w:p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t>0</w:t>
            </w:r>
          </w:p>
        </w:tc>
      </w:tr>
    </w:tbl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9E2A43" w:rsidRDefault="009E2A43" w:rsidP="009E2A43">
      <w:pPr>
        <w:pStyle w:val="Paragraphedeliste"/>
        <w:numPr>
          <w:ilvl w:val="0"/>
          <w:numId w:val="2"/>
        </w:numPr>
        <w:tabs>
          <w:tab w:val="left" w:pos="142"/>
          <w:tab w:val="left" w:pos="567"/>
        </w:tabs>
        <w:rPr>
          <w:b/>
          <w:u w:val="single"/>
        </w:rPr>
      </w:pPr>
      <w:r w:rsidRPr="00281351">
        <w:rPr>
          <w:b/>
          <w:u w:val="single"/>
        </w:rPr>
        <w:t>Courbe représentative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  <w:r>
        <w:t>Voir ci-contre.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  <w:r>
        <w:t xml:space="preserve">La courbe représentative est une </w:t>
      </w:r>
      <w:r w:rsidRPr="003D6D7D">
        <w:rPr>
          <w:b/>
          <w:u w:val="single"/>
        </w:rPr>
        <w:t>parabole</w:t>
      </w:r>
      <w:r>
        <w:t>.</w:t>
      </w:r>
    </w:p>
    <w:p w:rsidR="00CE06E5" w:rsidRDefault="00CE06E5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CE06E5" w:rsidRDefault="00CE06E5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CE06E5" w:rsidRDefault="00CE06E5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CE06E5" w:rsidRDefault="00CE06E5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CE06E5" w:rsidRDefault="00CE06E5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CE06E5" w:rsidRDefault="00CE06E5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CE06E5" w:rsidRDefault="00CE06E5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CE06E5" w:rsidRDefault="00CE06E5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CE06E5" w:rsidRDefault="00CE06E5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CE06E5" w:rsidRDefault="00CE06E5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CE06E5" w:rsidRDefault="00CE06E5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CE06E5" w:rsidRDefault="00CE06E5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CE06E5" w:rsidRDefault="00CE06E5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CE06E5" w:rsidRDefault="00CE06E5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CE06E5" w:rsidRDefault="00CE06E5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CE06E5" w:rsidRDefault="00CE06E5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9E2A43" w:rsidRPr="00B4059A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9E2A43" w:rsidRDefault="009E2A43" w:rsidP="009E2A43">
      <w:pPr>
        <w:tabs>
          <w:tab w:val="left" w:pos="142"/>
          <w:tab w:val="left" w:pos="567"/>
        </w:tabs>
        <w:ind w:left="142"/>
        <w:sectPr w:rsidR="009E2A43" w:rsidSect="00CE06E5">
          <w:type w:val="continuous"/>
          <w:pgSz w:w="11880" w:h="16800"/>
          <w:pgMar w:top="568" w:right="681" w:bottom="426" w:left="709" w:header="1077" w:footer="1077" w:gutter="0"/>
          <w:cols w:num="2" w:sep="1" w:space="284"/>
        </w:sectPr>
      </w:pPr>
    </w:p>
    <w:p w:rsidR="009E2A43" w:rsidRDefault="009E2A43" w:rsidP="009E2A43">
      <w:pPr>
        <w:tabs>
          <w:tab w:val="left" w:pos="142"/>
          <w:tab w:val="left" w:pos="567"/>
        </w:tabs>
        <w:ind w:left="142"/>
        <w:rPr>
          <w:b/>
          <w:u w:val="single"/>
        </w:rPr>
      </w:pPr>
      <w:r>
        <w:rPr>
          <w:b/>
          <w:u w:val="single"/>
        </w:rPr>
        <w:lastRenderedPageBreak/>
        <w:t>3) Fonction polynôme du second degré</w:t>
      </w:r>
    </w:p>
    <w:p w:rsidR="009E2A43" w:rsidRPr="00E66E9C" w:rsidRDefault="009E2A43" w:rsidP="009E2A43">
      <w:pPr>
        <w:pStyle w:val="Paragraphedeliste"/>
        <w:numPr>
          <w:ilvl w:val="0"/>
          <w:numId w:val="2"/>
        </w:numPr>
        <w:tabs>
          <w:tab w:val="left" w:pos="142"/>
          <w:tab w:val="left" w:pos="567"/>
        </w:tabs>
        <w:rPr>
          <w:b/>
          <w:u w:val="single"/>
        </w:rPr>
      </w:pPr>
      <w:r w:rsidRPr="00E66E9C">
        <w:rPr>
          <w:b/>
          <w:u w:val="single"/>
        </w:rPr>
        <w:t>Définition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  <w:r>
        <w:t>Soient a, b et c des réels, avec a ≠ 0.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  <w:r>
        <w:t xml:space="preserve">Une fonction polynôme du second degré est une fonction définie sur </w:t>
      </w:r>
      <m:oMath>
        <m:r>
          <m:rPr>
            <m:scr m:val="double-struck"/>
            <m:sty m:val="bi"/>
          </m:rPr>
          <w:rPr>
            <w:rFonts w:ascii="Cambria Math" w:hAnsi="Cambria Math"/>
          </w:rPr>
          <m:t>R</m:t>
        </m:r>
      </m:oMath>
      <w:r w:rsidRPr="00E66E9C">
        <w:t xml:space="preserve"> par f : x </w:t>
      </w:r>
      <m:oMath>
        <m:r>
          <m:rPr>
            <m:nor/>
          </m:rPr>
          <w:rPr>
            <w:rFonts w:ascii="Cambria Math" w:hAnsi="Cambria Math" w:cs="Times New Roman"/>
          </w:rPr>
          <m:t>⟼</m:t>
        </m:r>
      </m:oMath>
      <w:r w:rsidRPr="00E66E9C">
        <w:t xml:space="preserve"> ax</w:t>
      </w:r>
      <w:r>
        <w:t>²+</w:t>
      </w:r>
      <w:proofErr w:type="spellStart"/>
      <w:r>
        <w:t>bx</w:t>
      </w:r>
      <w:proofErr w:type="spellEnd"/>
      <w:r>
        <w:t>+c.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9E2A43" w:rsidRPr="00E66E9C" w:rsidRDefault="009E2A43" w:rsidP="009E2A43">
      <w:pPr>
        <w:pStyle w:val="Paragraphedeliste"/>
        <w:numPr>
          <w:ilvl w:val="0"/>
          <w:numId w:val="2"/>
        </w:numPr>
        <w:tabs>
          <w:tab w:val="left" w:pos="142"/>
          <w:tab w:val="left" w:pos="567"/>
        </w:tabs>
        <w:rPr>
          <w:b/>
          <w:u w:val="single"/>
        </w:rPr>
      </w:pPr>
      <w:r>
        <w:rPr>
          <w:b/>
          <w:u w:val="single"/>
        </w:rPr>
        <w:t>Tableau de variation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  <w:sectPr w:rsidR="009E2A43" w:rsidSect="006123D8">
          <w:type w:val="continuous"/>
          <w:pgSz w:w="11880" w:h="16800"/>
          <w:pgMar w:top="568" w:right="681" w:bottom="426" w:left="709" w:header="1077" w:footer="1077" w:gutter="0"/>
          <w:cols w:space="709"/>
        </w:sectPr>
      </w:pPr>
    </w:p>
    <w:p w:rsidR="009E2A43" w:rsidRPr="009F1F12" w:rsidRDefault="009E2A43" w:rsidP="0024424E">
      <w:pPr>
        <w:pStyle w:val="Paragraphedeliste"/>
        <w:tabs>
          <w:tab w:val="left" w:pos="142"/>
          <w:tab w:val="left" w:pos="567"/>
        </w:tabs>
        <w:spacing w:after="120"/>
        <w:ind w:left="862"/>
        <w:contextualSpacing w:val="0"/>
        <w:jc w:val="center"/>
        <w:rPr>
          <w:b/>
          <w:u w:val="single"/>
        </w:rPr>
      </w:pPr>
      <w:proofErr w:type="gramStart"/>
      <w:r w:rsidRPr="009F1F12">
        <w:rPr>
          <w:b/>
          <w:u w:val="single"/>
        </w:rPr>
        <w:lastRenderedPageBreak/>
        <w:t>a</w:t>
      </w:r>
      <w:proofErr w:type="gramEnd"/>
      <w:r w:rsidRPr="009F1F12">
        <w:rPr>
          <w:b/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/>
            <w:u w:val="single"/>
          </w:rPr>
          <m:t>&gt;</m:t>
        </m:r>
      </m:oMath>
      <w:r w:rsidRPr="009F1F12">
        <w:rPr>
          <w:b/>
          <w:u w:val="single"/>
        </w:rPr>
        <w:t xml:space="preserve"> 0</w:t>
      </w:r>
    </w:p>
    <w:tbl>
      <w:tblPr>
        <w:tblStyle w:val="Grilledutableau"/>
        <w:tblW w:w="0" w:type="auto"/>
        <w:tblInd w:w="862" w:type="dxa"/>
        <w:tblLook w:val="04A0"/>
      </w:tblPr>
      <w:tblGrid>
        <w:gridCol w:w="680"/>
        <w:gridCol w:w="2830"/>
      </w:tblGrid>
      <w:tr w:rsidR="009E2A43" w:rsidTr="004C7917">
        <w:trPr>
          <w:trHeight w:val="283"/>
        </w:trPr>
        <w:tc>
          <w:tcPr>
            <w:tcW w:w="680" w:type="dxa"/>
            <w:vAlign w:val="center"/>
          </w:tcPr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t>x</w:t>
            </w:r>
          </w:p>
        </w:tc>
        <w:tc>
          <w:tcPr>
            <w:tcW w:w="2830" w:type="dxa"/>
            <w:vAlign w:val="center"/>
          </w:tcPr>
          <w:p w:rsidR="009E2A43" w:rsidRPr="0024424E" w:rsidRDefault="0024424E" w:rsidP="0024424E">
            <w:pPr>
              <w:pStyle w:val="Paragraphedeliste"/>
              <w:tabs>
                <w:tab w:val="left" w:pos="142"/>
                <w:tab w:val="left" w:pos="567"/>
              </w:tabs>
              <w:ind w:left="0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-∞     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      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</w:rPr>
                      <m:t>b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</w:rPr>
                      <m:t>2a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        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     +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>∞</m:t>
                </m:r>
              </m:oMath>
            </m:oMathPara>
          </w:p>
        </w:tc>
      </w:tr>
      <w:tr w:rsidR="009E2A43" w:rsidTr="004C7917">
        <w:trPr>
          <w:trHeight w:val="567"/>
        </w:trPr>
        <w:tc>
          <w:tcPr>
            <w:tcW w:w="680" w:type="dxa"/>
            <w:vAlign w:val="center"/>
          </w:tcPr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t>f(x)</w:t>
            </w:r>
          </w:p>
        </w:tc>
        <w:tc>
          <w:tcPr>
            <w:tcW w:w="2830" w:type="dxa"/>
            <w:vAlign w:val="center"/>
          </w:tcPr>
          <w:p w:rsidR="009E2A43" w:rsidRDefault="003E6699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</w:pPr>
            <w:r>
              <w:rPr>
                <w:noProof/>
              </w:rPr>
              <w:pict>
                <v:shape id="_x0000_s1040" type="#_x0000_t32" style="position:absolute;margin-left:67.45pt;margin-top:7.75pt;width:60.75pt;height:15.4pt;flip:y;z-index:2516659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4.05pt;margin-top:6.15pt;width:58.8pt;height:15.4pt;z-index:251661824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9E2A43" w:rsidRPr="009F1F12" w:rsidRDefault="009E2A43" w:rsidP="0024424E">
      <w:pPr>
        <w:pStyle w:val="Paragraphedeliste"/>
        <w:tabs>
          <w:tab w:val="left" w:pos="142"/>
          <w:tab w:val="left" w:pos="567"/>
        </w:tabs>
        <w:spacing w:after="120"/>
        <w:ind w:left="862"/>
        <w:contextualSpacing w:val="0"/>
        <w:jc w:val="center"/>
        <w:rPr>
          <w:b/>
          <w:u w:val="single"/>
        </w:rPr>
      </w:pPr>
      <w:proofErr w:type="gramStart"/>
      <w:r w:rsidRPr="009F1F12">
        <w:rPr>
          <w:b/>
          <w:u w:val="single"/>
        </w:rPr>
        <w:lastRenderedPageBreak/>
        <w:t>a</w:t>
      </w:r>
      <w:proofErr w:type="gramEnd"/>
      <w:r w:rsidRPr="009F1F12">
        <w:rPr>
          <w:b/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/>
            <w:u w:val="single"/>
          </w:rPr>
          <m:t>&lt;</m:t>
        </m:r>
      </m:oMath>
      <w:r w:rsidRPr="009F1F12">
        <w:rPr>
          <w:b/>
          <w:u w:val="single"/>
        </w:rPr>
        <w:t xml:space="preserve"> 0</w:t>
      </w:r>
    </w:p>
    <w:tbl>
      <w:tblPr>
        <w:tblStyle w:val="Grilledutableau"/>
        <w:tblW w:w="0" w:type="auto"/>
        <w:tblInd w:w="862" w:type="dxa"/>
        <w:tblLook w:val="04A0"/>
      </w:tblPr>
      <w:tblGrid>
        <w:gridCol w:w="680"/>
        <w:gridCol w:w="2830"/>
      </w:tblGrid>
      <w:tr w:rsidR="009E2A43" w:rsidTr="004C7917">
        <w:trPr>
          <w:trHeight w:val="283"/>
        </w:trPr>
        <w:tc>
          <w:tcPr>
            <w:tcW w:w="680" w:type="dxa"/>
            <w:vAlign w:val="center"/>
          </w:tcPr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t>x</w:t>
            </w:r>
          </w:p>
        </w:tc>
        <w:tc>
          <w:tcPr>
            <w:tcW w:w="2830" w:type="dxa"/>
            <w:vAlign w:val="center"/>
          </w:tcPr>
          <w:p w:rsidR="009E2A43" w:rsidRPr="00692721" w:rsidRDefault="0024424E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-∞     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      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</w:rPr>
                      <m:t>b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</w:rPr>
                      <m:t>2a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        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     +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>∞</m:t>
                </m:r>
              </m:oMath>
            </m:oMathPara>
          </w:p>
        </w:tc>
      </w:tr>
      <w:tr w:rsidR="009E2A43" w:rsidTr="004C7917">
        <w:trPr>
          <w:trHeight w:val="567"/>
        </w:trPr>
        <w:tc>
          <w:tcPr>
            <w:tcW w:w="680" w:type="dxa"/>
            <w:vAlign w:val="center"/>
          </w:tcPr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t>f(x)</w:t>
            </w:r>
          </w:p>
        </w:tc>
        <w:tc>
          <w:tcPr>
            <w:tcW w:w="2830" w:type="dxa"/>
            <w:vAlign w:val="center"/>
          </w:tcPr>
          <w:p w:rsidR="009E2A43" w:rsidRDefault="003E6699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</w:pPr>
            <w:r>
              <w:rPr>
                <w:noProof/>
              </w:rPr>
              <w:pict>
                <v:shape id="_x0000_s1041" type="#_x0000_t32" style="position:absolute;margin-left:67.25pt;margin-top:5.7pt;width:62.25pt;height:17.45pt;z-index:2516669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7" type="#_x0000_t32" style="position:absolute;margin-left:-.45pt;margin-top:2.45pt;width:62.2pt;height:18.95pt;flip:y;z-index:251662848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  <w:sectPr w:rsidR="009E2A43" w:rsidSect="00762F3C">
          <w:type w:val="continuous"/>
          <w:pgSz w:w="11880" w:h="16800"/>
          <w:pgMar w:top="568" w:right="681" w:bottom="426" w:left="709" w:header="1077" w:footer="1077" w:gutter="0"/>
          <w:cols w:num="2" w:sep="1" w:space="709"/>
        </w:sectPr>
      </w:pPr>
    </w:p>
    <w:p w:rsidR="009E2A43" w:rsidRPr="00CD0395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9E2A43" w:rsidRPr="00E66E9C" w:rsidRDefault="009E2A43" w:rsidP="009E2A43">
      <w:pPr>
        <w:pStyle w:val="Paragraphedeliste"/>
        <w:numPr>
          <w:ilvl w:val="0"/>
          <w:numId w:val="2"/>
        </w:numPr>
        <w:tabs>
          <w:tab w:val="left" w:pos="142"/>
          <w:tab w:val="left" w:pos="567"/>
        </w:tabs>
        <w:rPr>
          <w:b/>
          <w:u w:val="single"/>
        </w:rPr>
      </w:pPr>
      <w:r w:rsidRPr="00E66E9C">
        <w:rPr>
          <w:b/>
          <w:u w:val="single"/>
        </w:rPr>
        <w:t>Courbe représentative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  <w:r>
        <w:t xml:space="preserve">La courbe représentative est une parabole, tournée vers le haut si a </w:t>
      </w:r>
      <m:oMath>
        <m:r>
          <w:rPr>
            <w:rFonts w:ascii="Cambria Math" w:hAnsi="Cambria Math"/>
          </w:rPr>
          <m:t>&gt;</m:t>
        </m:r>
      </m:oMath>
      <w:r>
        <w:t xml:space="preserve"> 0, tournée vers le bas si a </w:t>
      </w:r>
      <m:oMath>
        <m:r>
          <w:rPr>
            <w:rFonts w:ascii="Cambria Math" w:hAnsi="Cambria Math"/>
          </w:rPr>
          <m:t>&lt;</m:t>
        </m:r>
      </m:oMath>
      <w:r>
        <w:t xml:space="preserve"> 0.</w:t>
      </w:r>
    </w:p>
    <w:p w:rsidR="00444127" w:rsidRDefault="00444127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9E2A43" w:rsidRDefault="007C1E21" w:rsidP="009E2A43">
      <w:pPr>
        <w:tabs>
          <w:tab w:val="left" w:pos="142"/>
          <w:tab w:val="left" w:pos="567"/>
        </w:tabs>
        <w:ind w:left="142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39370</wp:posOffset>
            </wp:positionV>
            <wp:extent cx="3030855" cy="3032125"/>
            <wp:effectExtent l="19050" t="0" r="0" b="0"/>
            <wp:wrapSquare wrapText="bothSides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303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A43">
        <w:rPr>
          <w:b/>
          <w:u w:val="single"/>
        </w:rPr>
        <w:t>4) Fonction inverse</w:t>
      </w:r>
    </w:p>
    <w:p w:rsidR="009E2A43" w:rsidRDefault="009E2A43" w:rsidP="009E2A43">
      <w:pPr>
        <w:pStyle w:val="Paragraphedeliste"/>
        <w:numPr>
          <w:ilvl w:val="0"/>
          <w:numId w:val="2"/>
        </w:numPr>
        <w:tabs>
          <w:tab w:val="left" w:pos="142"/>
          <w:tab w:val="left" w:pos="567"/>
        </w:tabs>
        <w:rPr>
          <w:b/>
          <w:u w:val="single"/>
        </w:rPr>
        <w:sectPr w:rsidR="009E2A43" w:rsidSect="006123D8">
          <w:type w:val="continuous"/>
          <w:pgSz w:w="11880" w:h="16800"/>
          <w:pgMar w:top="568" w:right="681" w:bottom="426" w:left="709" w:header="1077" w:footer="1077" w:gutter="0"/>
          <w:cols w:space="709"/>
        </w:sectPr>
      </w:pPr>
    </w:p>
    <w:p w:rsidR="009E2A43" w:rsidRPr="00E66E9C" w:rsidRDefault="009E2A43" w:rsidP="009E2A43">
      <w:pPr>
        <w:pStyle w:val="Paragraphedeliste"/>
        <w:numPr>
          <w:ilvl w:val="0"/>
          <w:numId w:val="2"/>
        </w:numPr>
        <w:tabs>
          <w:tab w:val="left" w:pos="142"/>
          <w:tab w:val="left" w:pos="567"/>
        </w:tabs>
        <w:rPr>
          <w:b/>
          <w:u w:val="single"/>
        </w:rPr>
      </w:pPr>
      <w:r w:rsidRPr="00E66E9C">
        <w:rPr>
          <w:b/>
          <w:u w:val="single"/>
        </w:rPr>
        <w:lastRenderedPageBreak/>
        <w:t>Définition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</w:rPr>
            <m:t xml:space="preserve">La fonction inverse est la fonction définie </m:t>
          </m:r>
        </m:oMath>
      </m:oMathPara>
    </w:p>
    <w:p w:rsidR="009E2A43" w:rsidRPr="00352F50" w:rsidRDefault="009E2A43" w:rsidP="009E2A43">
      <w:pPr>
        <w:pStyle w:val="Paragraphedeliste"/>
        <w:tabs>
          <w:tab w:val="left" w:pos="142"/>
          <w:tab w:val="left" w:pos="567"/>
        </w:tabs>
        <w:ind w:left="862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</w:rPr>
            <m:t xml:space="preserve">sur </m:t>
          </m:r>
          <m:r>
            <m:rPr>
              <m:scr m:val="double-struck"/>
              <m:sty m:val="bi"/>
            </m:rPr>
            <w:rPr>
              <w:rFonts w:ascii="Cambria Math" w:hAnsi="Cambria Math"/>
            </w:rPr>
            <m:t>R</m:t>
          </m:r>
          <m:r>
            <m:rPr>
              <m:nor/>
            </m:rPr>
            <w:rPr>
              <w:rFonts w:ascii="Times New Roman" w:hAnsi="Times New Roman" w:cs="Times New Roman"/>
            </w:rPr>
            <m:t>\</m:t>
          </m:r>
          <m:d>
            <m:dPr>
              <m:begChr m:val="{"/>
              <m:endChr m:val="}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</w:rPr>
                <m:t>0</m:t>
              </m:r>
            </m:e>
          </m:d>
          <m:r>
            <m:rPr>
              <m:nor/>
            </m:rPr>
            <w:rPr>
              <w:rFonts w:ascii="Times New Roman" w:hAnsi="Times New Roman" w:cs="Times New Roman"/>
            </w:rPr>
            <m:t xml:space="preserve"> par f :</m:t>
          </m:r>
          <m:r>
            <m:rPr>
              <m:nor/>
            </m:rPr>
            <w:rPr>
              <w:rFonts w:ascii="Cambria Math" w:hAnsi="Times New Roman" w:cs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</w:rPr>
            <m:t xml:space="preserve">x </m:t>
          </m:r>
          <m:r>
            <m:rPr>
              <m:nor/>
            </m:rPr>
            <w:rPr>
              <w:rFonts w:ascii="Cambria Math" w:hAnsi="Cambria Math" w:cs="Times New Roman"/>
            </w:rPr>
            <m:t>⟼</m:t>
          </m:r>
          <m:r>
            <m:rPr>
              <m:nor/>
            </m:rPr>
            <w:rPr>
              <w:rFonts w:ascii="Times New Roman" w:hAnsi="Times New Roman" w:cs="Times New Roman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</w:rPr>
                <m:t>1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</w:rPr>
                <m:t>x</m:t>
              </m:r>
            </m:den>
          </m:f>
          <m:r>
            <m:rPr>
              <m:nor/>
            </m:rPr>
            <w:rPr>
              <w:rFonts w:ascii="Times New Roman" w:hAnsi="Times New Roman" w:cs="Times New Roman"/>
            </w:rPr>
            <m:t>.</m:t>
          </m:r>
        </m:oMath>
      </m:oMathPara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9E2A43" w:rsidRPr="00281351" w:rsidRDefault="009E2A43" w:rsidP="009E2A43">
      <w:pPr>
        <w:pStyle w:val="Paragraphedeliste"/>
        <w:numPr>
          <w:ilvl w:val="0"/>
          <w:numId w:val="2"/>
        </w:numPr>
        <w:tabs>
          <w:tab w:val="left" w:pos="142"/>
          <w:tab w:val="left" w:pos="567"/>
        </w:tabs>
        <w:rPr>
          <w:b/>
          <w:u w:val="single"/>
        </w:rPr>
      </w:pPr>
      <w:r w:rsidRPr="00281351">
        <w:rPr>
          <w:b/>
          <w:u w:val="single"/>
        </w:rPr>
        <w:t>Tableau de variation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</w:p>
    <w:tbl>
      <w:tblPr>
        <w:tblStyle w:val="Grilledutableau"/>
        <w:tblW w:w="0" w:type="auto"/>
        <w:tblInd w:w="862" w:type="dxa"/>
        <w:tblLook w:val="04A0"/>
      </w:tblPr>
      <w:tblGrid>
        <w:gridCol w:w="680"/>
        <w:gridCol w:w="1415"/>
        <w:gridCol w:w="1415"/>
      </w:tblGrid>
      <w:tr w:rsidR="009E2A43" w:rsidTr="004C7917">
        <w:trPr>
          <w:trHeight w:val="567"/>
        </w:trPr>
        <w:tc>
          <w:tcPr>
            <w:tcW w:w="680" w:type="dxa"/>
            <w:vAlign w:val="center"/>
          </w:tcPr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t>x</w:t>
            </w:r>
          </w:p>
        </w:tc>
        <w:tc>
          <w:tcPr>
            <w:tcW w:w="2830" w:type="dxa"/>
            <w:gridSpan w:val="2"/>
            <w:vAlign w:val="center"/>
          </w:tcPr>
          <w:p w:rsidR="009E2A43" w:rsidRPr="00692721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-∞                 0               +∞</w:t>
            </w:r>
          </w:p>
        </w:tc>
      </w:tr>
      <w:tr w:rsidR="009E2A43" w:rsidTr="004C7917">
        <w:trPr>
          <w:trHeight w:val="567"/>
        </w:trPr>
        <w:tc>
          <w:tcPr>
            <w:tcW w:w="680" w:type="dxa"/>
            <w:vAlign w:val="center"/>
          </w:tcPr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</w:pPr>
            <w:r>
              <w:t>f(x)</w:t>
            </w:r>
          </w:p>
        </w:tc>
        <w:tc>
          <w:tcPr>
            <w:tcW w:w="1415" w:type="dxa"/>
            <w:tcBorders>
              <w:right w:val="double" w:sz="4" w:space="0" w:color="auto"/>
            </w:tcBorders>
            <w:vAlign w:val="center"/>
          </w:tcPr>
          <w:p w:rsidR="009E2A43" w:rsidRDefault="003E6699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rPr>
                <w:noProof/>
              </w:rPr>
              <w:pict>
                <v:shape id="_x0000_s1038" type="#_x0000_t32" style="position:absolute;left:0;text-align:left;margin-left:4.05pt;margin-top:7.25pt;width:53.95pt;height:28.15pt;z-index:251663872;mso-position-horizontal-relative:text;mso-position-vertical-relative:text" o:connectortype="straight">
                  <v:stroke endarrow="block"/>
                </v:shape>
              </w:pict>
            </w:r>
          </w:p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</w:p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</w:p>
        </w:tc>
        <w:tc>
          <w:tcPr>
            <w:tcW w:w="1415" w:type="dxa"/>
            <w:tcBorders>
              <w:left w:val="double" w:sz="4" w:space="0" w:color="auto"/>
            </w:tcBorders>
            <w:vAlign w:val="center"/>
          </w:tcPr>
          <w:p w:rsidR="009E2A43" w:rsidRDefault="003E6699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rPr>
                <w:noProof/>
              </w:rPr>
              <w:pict>
                <v:shape id="_x0000_s1039" type="#_x0000_t32" style="position:absolute;left:0;text-align:left;margin-left:-1.1pt;margin-top:7.3pt;width:58.45pt;height:28.25pt;z-index:251664896;mso-position-horizontal-relative:text;mso-position-vertical-relative:text" o:connectortype="straight">
                  <v:stroke endarrow="block"/>
                </v:shape>
              </w:pict>
            </w:r>
          </w:p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</w:p>
          <w:p w:rsidR="009E2A43" w:rsidRDefault="009E2A43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</w:p>
        </w:tc>
      </w:tr>
    </w:tbl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9E2A43" w:rsidRDefault="009E2A43" w:rsidP="009E2A43">
      <w:pPr>
        <w:pStyle w:val="Paragraphedeliste"/>
        <w:numPr>
          <w:ilvl w:val="0"/>
          <w:numId w:val="2"/>
        </w:numPr>
        <w:tabs>
          <w:tab w:val="left" w:pos="142"/>
          <w:tab w:val="left" w:pos="567"/>
        </w:tabs>
        <w:rPr>
          <w:b/>
          <w:u w:val="single"/>
        </w:rPr>
      </w:pPr>
      <w:r w:rsidRPr="00281351">
        <w:rPr>
          <w:b/>
          <w:u w:val="single"/>
        </w:rPr>
        <w:t>Courbe représentative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  <w:r>
        <w:t>Voir ci-contre.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  <w:r>
        <w:t xml:space="preserve">La courbe représentative est une </w:t>
      </w:r>
      <w:r w:rsidRPr="003D6D7D">
        <w:rPr>
          <w:b/>
          <w:u w:val="single"/>
        </w:rPr>
        <w:t>hyperbole</w:t>
      </w:r>
      <w:r>
        <w:t>.</w:t>
      </w:r>
    </w:p>
    <w:p w:rsidR="009E2A43" w:rsidRPr="00B4059A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9E2A43" w:rsidRDefault="009E2A43" w:rsidP="009E2A43">
      <w:pPr>
        <w:tabs>
          <w:tab w:val="left" w:pos="142"/>
          <w:tab w:val="left" w:pos="567"/>
        </w:tabs>
        <w:ind w:left="142"/>
        <w:sectPr w:rsidR="009E2A43" w:rsidSect="007C1E21">
          <w:type w:val="continuous"/>
          <w:pgSz w:w="11880" w:h="16800"/>
          <w:pgMar w:top="568" w:right="681" w:bottom="426" w:left="709" w:header="1077" w:footer="1077" w:gutter="0"/>
          <w:cols w:num="2" w:sep="1" w:space="284" w:equalWidth="0">
            <w:col w:w="5216" w:space="284"/>
            <w:col w:w="4990"/>
          </w:cols>
        </w:sectPr>
      </w:pPr>
    </w:p>
    <w:p w:rsidR="009E2A43" w:rsidRDefault="009E2A43" w:rsidP="009E2A43">
      <w:pPr>
        <w:tabs>
          <w:tab w:val="left" w:pos="142"/>
          <w:tab w:val="left" w:pos="567"/>
        </w:tabs>
        <w:ind w:left="142"/>
        <w:rPr>
          <w:b/>
          <w:u w:val="single"/>
        </w:rPr>
      </w:pPr>
      <w:r>
        <w:rPr>
          <w:b/>
          <w:u w:val="single"/>
        </w:rPr>
        <w:lastRenderedPageBreak/>
        <w:t>5) Fonction homographique</w:t>
      </w:r>
    </w:p>
    <w:p w:rsidR="009E2A43" w:rsidRDefault="009E2A43" w:rsidP="009E2A43">
      <w:pPr>
        <w:pStyle w:val="Paragraphedeliste"/>
        <w:numPr>
          <w:ilvl w:val="0"/>
          <w:numId w:val="2"/>
        </w:numPr>
        <w:tabs>
          <w:tab w:val="left" w:pos="142"/>
          <w:tab w:val="left" w:pos="567"/>
        </w:tabs>
        <w:rPr>
          <w:b/>
          <w:u w:val="single"/>
        </w:rPr>
      </w:pPr>
      <w:r w:rsidRPr="00E66E9C">
        <w:rPr>
          <w:b/>
          <w:u w:val="single"/>
        </w:rPr>
        <w:t>Définition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  <w:r>
        <w:t>Soient a, b, c et d des réels, avec c ≠ 0.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</w:rPr>
            <m:t xml:space="preserve">Une fonction homographique est une fonction définie sur </m:t>
          </m:r>
          <m:r>
            <m:rPr>
              <m:scr m:val="double-struck"/>
              <m:sty m:val="bi"/>
            </m:rPr>
            <w:rPr>
              <w:rFonts w:ascii="Cambria Math" w:hAnsi="Cambria Math"/>
            </w:rPr>
            <m:t>R</m:t>
          </m:r>
          <m:r>
            <m:rPr>
              <m:nor/>
            </m:rPr>
            <w:rPr>
              <w:rFonts w:ascii="Times New Roman" w:hAnsi="Times New Roman" w:cs="Times New Roman"/>
            </w:rPr>
            <m:t>\</m:t>
          </m:r>
          <m:d>
            <m:dPr>
              <m:begChr m:val="{"/>
              <m:endChr m:val="}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d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c</m:t>
                  </m:r>
                </m:den>
              </m:f>
            </m:e>
          </m:d>
          <m:r>
            <m:rPr>
              <m:nor/>
            </m:rPr>
            <w:rPr>
              <w:rFonts w:ascii="Times New Roman" w:hAnsi="Times New Roman" w:cs="Times New Roman"/>
            </w:rPr>
            <m:t xml:space="preserve"> par f :</m:t>
          </m:r>
          <m:r>
            <m:rPr>
              <m:nor/>
            </m:rPr>
            <w:rPr>
              <w:rFonts w:ascii="Cambria Math" w:hAnsi="Times New Roman" w:cs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</w:rPr>
            <m:t xml:space="preserve">x </m:t>
          </m:r>
          <m:r>
            <m:rPr>
              <m:nor/>
            </m:rPr>
            <w:rPr>
              <w:rFonts w:ascii="Cambria Math" w:hAnsi="Cambria Math" w:cs="Times New Roman"/>
            </w:rPr>
            <m:t>⟼</m:t>
          </m:r>
          <m:r>
            <m:rPr>
              <m:nor/>
            </m:rPr>
            <w:rPr>
              <w:rFonts w:ascii="Times New Roman" w:hAnsi="Times New Roman" w:cs="Times New Roman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</w:rPr>
                <m:t>ax+b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</w:rPr>
                <m:t>cx+d</m:t>
              </m:r>
            </m:den>
          </m:f>
          <m:r>
            <m:rPr>
              <m:nor/>
            </m:rPr>
            <w:rPr>
              <w:rFonts w:ascii="Times New Roman" w:hAnsi="Times New Roman" w:cs="Times New Roman"/>
            </w:rPr>
            <m:t>.</m:t>
          </m:r>
        </m:oMath>
      </m:oMathPara>
    </w:p>
    <w:p w:rsidR="009E2A43" w:rsidRPr="003D6D7D" w:rsidRDefault="009E2A43" w:rsidP="009E2A43">
      <w:pPr>
        <w:pStyle w:val="Paragraphedeliste"/>
        <w:tabs>
          <w:tab w:val="left" w:pos="142"/>
          <w:tab w:val="left" w:pos="567"/>
        </w:tabs>
        <w:ind w:left="862"/>
        <w:rPr>
          <w:rFonts w:ascii="Times New Roman" w:hAnsi="Times New Roman" w:cs="Times New Roman"/>
        </w:rPr>
      </w:pPr>
    </w:p>
    <w:p w:rsidR="009E2A43" w:rsidRDefault="009E2A43" w:rsidP="009E2A43">
      <w:pPr>
        <w:pStyle w:val="Paragraphedeliste"/>
        <w:numPr>
          <w:ilvl w:val="0"/>
          <w:numId w:val="2"/>
        </w:numPr>
        <w:tabs>
          <w:tab w:val="left" w:pos="142"/>
          <w:tab w:val="left" w:pos="567"/>
        </w:tabs>
        <w:rPr>
          <w:b/>
          <w:u w:val="single"/>
        </w:rPr>
      </w:pPr>
      <w:r w:rsidRPr="00281351">
        <w:rPr>
          <w:b/>
          <w:u w:val="single"/>
        </w:rPr>
        <w:t>Courbe représentative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  <w:r>
        <w:t xml:space="preserve">La courbe représentative est une </w:t>
      </w:r>
      <w:r w:rsidRPr="003D6D7D">
        <w:rPr>
          <w:b/>
          <w:u w:val="single"/>
        </w:rPr>
        <w:t>hyperbole</w:t>
      </w:r>
      <w:r>
        <w:t>.</w:t>
      </w:r>
    </w:p>
    <w:p w:rsidR="009E2A43" w:rsidRDefault="009E2A43" w:rsidP="009E2A43">
      <w:pPr>
        <w:pStyle w:val="Paragraphedeliste"/>
        <w:tabs>
          <w:tab w:val="left" w:pos="142"/>
          <w:tab w:val="left" w:pos="567"/>
        </w:tabs>
        <w:ind w:left="862"/>
      </w:pPr>
    </w:p>
    <w:p w:rsidR="009E2A43" w:rsidRDefault="009E2A43" w:rsidP="007C1E21">
      <w:pPr>
        <w:pStyle w:val="Paragraphedeliste"/>
        <w:numPr>
          <w:ilvl w:val="0"/>
          <w:numId w:val="2"/>
        </w:numPr>
        <w:tabs>
          <w:tab w:val="left" w:pos="142"/>
          <w:tab w:val="left" w:pos="567"/>
        </w:tabs>
      </w:pPr>
      <w:r w:rsidRPr="003D6D7D">
        <w:rPr>
          <w:b/>
          <w:u w:val="single"/>
        </w:rPr>
        <w:t>Exemple</w:t>
      </w:r>
      <w:r w:rsidR="00444127">
        <w:rPr>
          <w:b/>
          <w:u w:val="single"/>
        </w:rPr>
        <w:t>s</w:t>
      </w:r>
      <w:r w:rsidR="007C1E21">
        <w:rPr>
          <w:b/>
          <w:u w:val="single"/>
        </w:rPr>
        <w:t> :</w:t>
      </w:r>
      <w:r w:rsidR="007C1E21" w:rsidRPr="007C1E21">
        <w:t xml:space="preserve"> </w:t>
      </w:r>
      <w:r w:rsidR="00444127">
        <w:t xml:space="preserve">Voir </w:t>
      </w:r>
      <w:r w:rsidR="00444127" w:rsidRPr="007C1E21">
        <w:rPr>
          <w:b/>
        </w:rPr>
        <w:t>Chapitre 1</w:t>
      </w:r>
      <w:r w:rsidR="00444127">
        <w:t xml:space="preserve">, </w:t>
      </w:r>
      <w:r w:rsidR="00444127" w:rsidRPr="007C1E21">
        <w:rPr>
          <w:b/>
        </w:rPr>
        <w:t>Exemple 1</w:t>
      </w:r>
      <w:r w:rsidR="00444127">
        <w:t xml:space="preserve"> ou </w:t>
      </w:r>
      <w:r w:rsidR="00444127" w:rsidRPr="007C1E21">
        <w:rPr>
          <w:b/>
        </w:rPr>
        <w:t>Chapitre 2</w:t>
      </w:r>
      <w:r w:rsidR="00444127">
        <w:t xml:space="preserve"> </w:t>
      </w:r>
      <w:r w:rsidR="00444127" w:rsidRPr="007C1E21">
        <w:rPr>
          <w:b/>
        </w:rPr>
        <w:t>III- 2) a-</w:t>
      </w:r>
      <w:r w:rsidR="00444127">
        <w:t>.</w:t>
      </w:r>
    </w:p>
    <w:p w:rsidR="009E2A43" w:rsidRDefault="009E2A43" w:rsidP="009E2A43">
      <w:pPr>
        <w:tabs>
          <w:tab w:val="left" w:pos="142"/>
          <w:tab w:val="left" w:pos="567"/>
        </w:tabs>
        <w:ind w:left="142"/>
      </w:pPr>
    </w:p>
    <w:p w:rsidR="009E2A43" w:rsidRDefault="009E2A43" w:rsidP="009E2A43">
      <w:pPr>
        <w:tabs>
          <w:tab w:val="left" w:pos="142"/>
          <w:tab w:val="left" w:pos="567"/>
        </w:tabs>
        <w:ind w:left="142"/>
      </w:pPr>
    </w:p>
    <w:p w:rsidR="0020359B" w:rsidRPr="00C467A5" w:rsidRDefault="0020359B">
      <w:pPr>
        <w:rPr>
          <w:b/>
          <w:sz w:val="28"/>
          <w:szCs w:val="28"/>
          <w:bdr w:val="single" w:sz="12" w:space="0" w:color="auto"/>
          <w:shd w:val="clear" w:color="auto" w:fill="FFCC99"/>
        </w:rPr>
      </w:pPr>
      <w:r w:rsidRPr="009E2A43">
        <w:rPr>
          <w:b/>
          <w:sz w:val="28"/>
          <w:szCs w:val="28"/>
          <w:bdr w:val="single" w:sz="12" w:space="0" w:color="auto"/>
          <w:shd w:val="clear" w:color="auto" w:fill="FFD9B3"/>
        </w:rPr>
        <w:t>I</w:t>
      </w:r>
      <w:r w:rsidR="00064ABB">
        <w:rPr>
          <w:b/>
          <w:sz w:val="28"/>
          <w:szCs w:val="28"/>
          <w:bdr w:val="single" w:sz="12" w:space="0" w:color="auto"/>
          <w:shd w:val="clear" w:color="auto" w:fill="FFD9B3"/>
        </w:rPr>
        <w:t>I</w:t>
      </w:r>
      <w:r w:rsidR="004800D4" w:rsidRPr="009E2A43">
        <w:rPr>
          <w:b/>
          <w:sz w:val="28"/>
          <w:szCs w:val="28"/>
          <w:bdr w:val="single" w:sz="12" w:space="0" w:color="auto"/>
          <w:shd w:val="clear" w:color="auto" w:fill="FFD9B3"/>
        </w:rPr>
        <w:t xml:space="preserve"> </w:t>
      </w:r>
      <w:r w:rsidR="00BA77C9" w:rsidRPr="009E2A43">
        <w:rPr>
          <w:b/>
          <w:sz w:val="28"/>
          <w:szCs w:val="28"/>
          <w:bdr w:val="single" w:sz="12" w:space="0" w:color="auto"/>
          <w:shd w:val="clear" w:color="auto" w:fill="FFD9B3"/>
        </w:rPr>
        <w:t>–</w:t>
      </w:r>
      <w:r w:rsidR="004800D4" w:rsidRPr="009E2A43">
        <w:rPr>
          <w:b/>
          <w:sz w:val="28"/>
          <w:szCs w:val="28"/>
          <w:bdr w:val="single" w:sz="12" w:space="0" w:color="auto"/>
          <w:shd w:val="clear" w:color="auto" w:fill="FFD9B3"/>
        </w:rPr>
        <w:t xml:space="preserve"> </w:t>
      </w:r>
      <w:r w:rsidR="00FC033D">
        <w:rPr>
          <w:b/>
          <w:sz w:val="28"/>
          <w:szCs w:val="28"/>
          <w:bdr w:val="single" w:sz="12" w:space="0" w:color="auto"/>
          <w:shd w:val="clear" w:color="auto" w:fill="FFD9B3"/>
        </w:rPr>
        <w:t>Valeur absolue</w:t>
      </w:r>
      <w:r w:rsidR="004800D4" w:rsidRPr="009E2A43">
        <w:rPr>
          <w:b/>
          <w:sz w:val="28"/>
          <w:szCs w:val="28"/>
          <w:bdr w:val="single" w:sz="12" w:space="0" w:color="auto"/>
          <w:shd w:val="clear" w:color="auto" w:fill="FFD9B3"/>
        </w:rPr>
        <w:t xml:space="preserve"> </w:t>
      </w:r>
    </w:p>
    <w:p w:rsidR="0020359B" w:rsidRDefault="0020359B" w:rsidP="00FC033D">
      <w:pPr>
        <w:ind w:left="142"/>
        <w:rPr>
          <w:b/>
          <w:u w:val="single"/>
        </w:rPr>
      </w:pPr>
      <w:r>
        <w:rPr>
          <w:b/>
          <w:u w:val="single"/>
        </w:rPr>
        <w:t xml:space="preserve">1) </w:t>
      </w:r>
      <w:r w:rsidR="00E61940">
        <w:rPr>
          <w:b/>
          <w:u w:val="single"/>
        </w:rPr>
        <w:t>Définition</w:t>
      </w:r>
    </w:p>
    <w:p w:rsidR="00BE2D56" w:rsidRDefault="00BE2D56" w:rsidP="00FC033D">
      <w:pPr>
        <w:pStyle w:val="Paragraphedeliste"/>
        <w:numPr>
          <w:ilvl w:val="0"/>
          <w:numId w:val="2"/>
        </w:numPr>
        <w:rPr>
          <w:b/>
          <w:u w:val="single"/>
        </w:rPr>
        <w:sectPr w:rsidR="00BE2D56" w:rsidSect="006123D8">
          <w:type w:val="continuous"/>
          <w:pgSz w:w="11880" w:h="16800"/>
          <w:pgMar w:top="568" w:right="681" w:bottom="426" w:left="709" w:header="1077" w:footer="1077" w:gutter="0"/>
          <w:cols w:space="709"/>
        </w:sectPr>
      </w:pPr>
    </w:p>
    <w:p w:rsidR="008E1100" w:rsidRPr="00FC033D" w:rsidRDefault="008E1100" w:rsidP="00FC033D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FC033D">
        <w:rPr>
          <w:b/>
          <w:u w:val="single"/>
        </w:rPr>
        <w:lastRenderedPageBreak/>
        <w:t>Définition</w:t>
      </w:r>
    </w:p>
    <w:p w:rsidR="004800D4" w:rsidRDefault="008E1100" w:rsidP="00FC033D">
      <w:pPr>
        <w:ind w:left="851"/>
      </w:pPr>
      <w:r>
        <w:t xml:space="preserve">La </w:t>
      </w:r>
      <w:r w:rsidRPr="008E1100">
        <w:rPr>
          <w:b/>
          <w:u w:val="single"/>
        </w:rPr>
        <w:t>valeur absolue</w:t>
      </w:r>
      <w:r>
        <w:t xml:space="preserve"> d’un réel x, notée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</w:rPr>
              <m:t>x</m:t>
            </m:r>
          </m:e>
        </m:d>
      </m:oMath>
      <w:r>
        <w:t>, est le réel défini par :</w:t>
      </w:r>
    </w:p>
    <w:p w:rsidR="008E1100" w:rsidRPr="008E1100" w:rsidRDefault="003E6699" w:rsidP="00FC033D">
      <w:pPr>
        <w:ind w:left="851"/>
        <w:rPr>
          <w:rFonts w:ascii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</w:rPr>
                <m:t>x</m:t>
              </m:r>
            </m:e>
          </m:d>
          <m:r>
            <m:rPr>
              <m:nor/>
            </m:rPr>
            <w:rPr>
              <w:rFonts w:ascii="Times New Roman" w:hAnsi="Times New Roman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x si x≥0</m:t>
                  </m:r>
                </m:e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-x si x&lt;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</w:rPr>
                    <m:t>0</m:t>
                  </m:r>
                </m:e>
              </m:eqArr>
            </m:e>
          </m:d>
        </m:oMath>
      </m:oMathPara>
    </w:p>
    <w:p w:rsidR="007C1E21" w:rsidRDefault="007C1E21" w:rsidP="00FC033D">
      <w:pPr>
        <w:ind w:left="142"/>
      </w:pPr>
    </w:p>
    <w:p w:rsidR="008E1100" w:rsidRPr="00FC033D" w:rsidRDefault="008E1100" w:rsidP="00FC033D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FC033D">
        <w:rPr>
          <w:b/>
          <w:u w:val="single"/>
        </w:rPr>
        <w:t>Exemples</w:t>
      </w:r>
    </w:p>
    <w:p w:rsidR="008E1100" w:rsidRDefault="003E6699" w:rsidP="008E11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</w:rPr>
              <m:t>3</m:t>
            </m:r>
          </m:e>
        </m:d>
        <m:r>
          <m:rPr>
            <m:nor/>
          </m:rPr>
          <w:rPr>
            <w:rFonts w:ascii="Times New Roman" w:hAnsi="Times New Roman" w:cs="Times New Roman"/>
          </w:rPr>
          <m:t xml:space="preserve">=3 ; 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</w:rPr>
              <m:t>-7,5</m:t>
            </m:r>
          </m:e>
        </m:d>
        <m:r>
          <m:rPr>
            <m:nor/>
          </m:rPr>
          <w:rPr>
            <w:rFonts w:ascii="Times New Roman" w:hAnsi="Times New Roman" w:cs="Times New Roman"/>
          </w:rPr>
          <m:t>=-(-7,5) =7,5.</m:t>
        </m:r>
      </m:oMath>
    </w:p>
    <w:p w:rsidR="008E1100" w:rsidRPr="008E1100" w:rsidRDefault="003E6699" w:rsidP="008E11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m:rPr>
                <m:nor/>
              </m:rPr>
              <w:rPr>
                <w:rFonts w:ascii="Cambria Math" w:hAnsi="Times New Roman" w:cs="Times New Roman"/>
              </w:rPr>
              <m:t>2</m:t>
            </m:r>
            <m:r>
              <m:rPr>
                <m:nor/>
              </m:rPr>
              <w:rPr>
                <w:rFonts w:ascii="Times New Roman" w:hAnsi="Times New Roman" w:cs="Times New Roman"/>
              </w:rPr>
              <m:t>x</m:t>
            </m:r>
            <m:r>
              <m:rPr>
                <m:nor/>
              </m:rPr>
              <w:rPr>
                <w:rFonts w:ascii="Cambria Math" w:hAnsi="Times New Roman" w:cs="Times New Roman"/>
              </w:rPr>
              <m:t>-3</m:t>
            </m:r>
          </m:e>
        </m:d>
        <m:r>
          <m:rPr>
            <m:nor/>
          </m:rPr>
          <w:rPr>
            <w:rFonts w:ascii="Times New Roman" w:hAnsi="Times New Roman" w:cs="Times New Roman"/>
          </w:rPr>
          <m:t>=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</w:rPr>
                </m:ctrlPr>
              </m:eqArrPr>
              <m:e>
                <m:r>
                  <m:rPr>
                    <m:nor/>
                  </m:rPr>
                  <w:rPr>
                    <w:rFonts w:ascii="Cambria Math" w:hAnsi="Times New Roman" w:cs="Times New Roman"/>
                  </w:rPr>
                  <m:t>2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>x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</w:rPr>
                  <m:t>-3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 si 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</w:rPr>
                  <m:t>2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>x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</w:rPr>
                  <m:t>-3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>≥0</m:t>
                </m:r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⟺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</w:rPr>
                  <m:t>x</m:t>
                </m:r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≥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den>
                </m:f>
              </m:e>
              <m:e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>-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</w:rPr>
                  <m:t>2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>x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</w:rPr>
                  <m:t>+3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 xml:space="preserve"> si 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</w:rPr>
                  <m:t>2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>x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</w:rPr>
                  <m:t>-3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>&lt;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</w:rPr>
                  <m:t>0</m:t>
                </m:r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⟺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</w:rPr>
                  <m:t>x</m:t>
                </m:r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&lt;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den>
                </m:f>
              </m:e>
            </m:eqArr>
          </m:e>
        </m:d>
      </m:oMath>
    </w:p>
    <w:p w:rsidR="008E1100" w:rsidRPr="00FC033D" w:rsidRDefault="008E1100" w:rsidP="00FC033D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FC033D">
        <w:rPr>
          <w:b/>
          <w:u w:val="single"/>
        </w:rPr>
        <w:t>Remarque</w:t>
      </w:r>
    </w:p>
    <w:p w:rsidR="008E1100" w:rsidRDefault="003E6699" w:rsidP="00FC033D">
      <w:pPr>
        <w:ind w:left="851"/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</w:rPr>
              <m:t>x</m:t>
            </m:r>
            <m:r>
              <m:rPr>
                <m:nor/>
              </m:rPr>
              <w:rPr>
                <w:rFonts w:ascii="Cambria Math" w:hAnsi="Times New Roman" w:cs="Times New Roman"/>
              </w:rPr>
              <m:t>-y</m:t>
            </m:r>
          </m:e>
        </m:d>
      </m:oMath>
      <w:r w:rsidR="008E1100">
        <w:t xml:space="preserve"> </w:t>
      </w:r>
      <w:proofErr w:type="gramStart"/>
      <w:r w:rsidR="008E1100">
        <w:t>représente</w:t>
      </w:r>
      <w:proofErr w:type="gramEnd"/>
      <w:r w:rsidR="008E1100">
        <w:t xml:space="preserve"> la </w:t>
      </w:r>
      <w:r w:rsidR="008E1100" w:rsidRPr="008E1100">
        <w:rPr>
          <w:b/>
          <w:u w:val="single"/>
        </w:rPr>
        <w:t>distance</w:t>
      </w:r>
      <w:r w:rsidR="008E1100">
        <w:t xml:space="preserve"> entre les réels x et y. C’est l’intérêt majeur de cette écriture.</w:t>
      </w:r>
    </w:p>
    <w:p w:rsidR="00BE2D56" w:rsidRDefault="00BE2D56">
      <w:pPr>
        <w:ind w:left="560"/>
        <w:sectPr w:rsidR="00BE2D56" w:rsidSect="00BE2D56">
          <w:type w:val="continuous"/>
          <w:pgSz w:w="11880" w:h="16800"/>
          <w:pgMar w:top="568" w:right="681" w:bottom="426" w:left="709" w:header="1077" w:footer="1077" w:gutter="0"/>
          <w:cols w:num="2" w:sep="1" w:space="57" w:equalWidth="0">
            <w:col w:w="5500" w:space="57"/>
            <w:col w:w="4933"/>
          </w:cols>
        </w:sectPr>
      </w:pPr>
    </w:p>
    <w:p w:rsidR="0020359B" w:rsidRDefault="0020359B" w:rsidP="00FC033D">
      <w:pPr>
        <w:ind w:left="142"/>
        <w:rPr>
          <w:b/>
          <w:u w:val="single"/>
        </w:rPr>
      </w:pPr>
      <w:r>
        <w:rPr>
          <w:b/>
          <w:u w:val="single"/>
        </w:rPr>
        <w:lastRenderedPageBreak/>
        <w:t xml:space="preserve">2) </w:t>
      </w:r>
      <w:r w:rsidR="00E61940">
        <w:rPr>
          <w:b/>
          <w:u w:val="single"/>
        </w:rPr>
        <w:t>Inégalité triangulaire</w:t>
      </w:r>
    </w:p>
    <w:p w:rsidR="004800D4" w:rsidRPr="00FC033D" w:rsidRDefault="008E1100" w:rsidP="00FC033D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FC033D">
        <w:rPr>
          <w:b/>
          <w:u w:val="single"/>
        </w:rPr>
        <w:t>Propriété</w:t>
      </w:r>
    </w:p>
    <w:p w:rsidR="008E1100" w:rsidRDefault="008E1100" w:rsidP="00FC033D">
      <w:pPr>
        <w:ind w:left="851"/>
      </w:pPr>
      <w:r>
        <w:t xml:space="preserve">Pour tous les réels x et y :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</w:rPr>
              <m:t>x</m:t>
            </m:r>
            <m:r>
              <m:rPr>
                <m:nor/>
              </m:rPr>
              <w:rPr>
                <w:rFonts w:ascii="Cambria Math" w:hAnsi="Times New Roman" w:cs="Times New Roman"/>
              </w:rPr>
              <m:t>+y</m:t>
            </m:r>
          </m:e>
        </m:d>
        <m:r>
          <w:rPr>
            <w:rFonts w:ascii="Cambria Math" w:hAnsi="Cambria Math"/>
          </w:rPr>
          <m:t>≤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</w:rPr>
              <m:t>x</m:t>
            </m:r>
          </m:e>
        </m:d>
        <m:r>
          <w:rPr>
            <w:rFonts w:ascii="Cambria Math" w:hAnsi="Times New Roman" w:cs="Times New Roman"/>
          </w:rPr>
          <m:t>+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</w:rPr>
              <m:t>y</m:t>
            </m:r>
          </m:e>
        </m:d>
      </m:oMath>
      <w:r>
        <w:t>.</w:t>
      </w:r>
    </w:p>
    <w:p w:rsidR="004800D4" w:rsidRDefault="004800D4">
      <w:pPr>
        <w:ind w:left="560"/>
      </w:pPr>
    </w:p>
    <w:p w:rsidR="00FC033D" w:rsidRDefault="00FC033D" w:rsidP="00FC033D">
      <w:pPr>
        <w:ind w:left="142"/>
        <w:rPr>
          <w:b/>
          <w:u w:val="single"/>
        </w:rPr>
      </w:pPr>
      <w:r>
        <w:rPr>
          <w:b/>
          <w:u w:val="single"/>
        </w:rPr>
        <w:t>3</w:t>
      </w:r>
      <w:r w:rsidR="004800D4">
        <w:rPr>
          <w:b/>
          <w:u w:val="single"/>
        </w:rPr>
        <w:t xml:space="preserve">) </w:t>
      </w:r>
      <w:r>
        <w:rPr>
          <w:b/>
          <w:u w:val="single"/>
        </w:rPr>
        <w:t>Fonction valeur absolue</w:t>
      </w:r>
    </w:p>
    <w:p w:rsidR="004800D4" w:rsidRPr="00FC033D" w:rsidRDefault="00E61940" w:rsidP="00FC033D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FC033D">
        <w:rPr>
          <w:b/>
          <w:u w:val="single"/>
        </w:rPr>
        <w:t>Définition</w:t>
      </w:r>
    </w:p>
    <w:p w:rsidR="004800D4" w:rsidRDefault="00526994" w:rsidP="00FC033D">
      <w:pPr>
        <w:ind w:left="851"/>
      </w:pPr>
      <w:r>
        <w:t xml:space="preserve">La fonction valeur absolue est la fonction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t xml:space="preserve"> par : </w:t>
      </w:r>
      <m:oMath>
        <m:r>
          <m:rPr>
            <m:nor/>
          </m:rPr>
          <w:rPr>
            <w:rFonts w:ascii="Times New Roman" w:hAnsi="Times New Roman" w:cs="Times New Roman"/>
          </w:rPr>
          <m:t>x</m:t>
        </m:r>
        <m:r>
          <m:rPr>
            <m:nor/>
          </m:rPr>
          <w:rPr>
            <w:rFonts w:ascii="Cambria Math" w:hAnsi="Cambria Math" w:cs="Times New Roman"/>
          </w:rPr>
          <m:t>⟼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</w:rPr>
              <m:t>x</m:t>
            </m:r>
          </m:e>
        </m:d>
      </m:oMath>
      <w:r>
        <w:t>.</w:t>
      </w:r>
    </w:p>
    <w:p w:rsidR="004800D4" w:rsidRDefault="004800D4" w:rsidP="004800D4">
      <w:pPr>
        <w:ind w:left="560"/>
      </w:pPr>
    </w:p>
    <w:p w:rsidR="004800D4" w:rsidRPr="00FC033D" w:rsidRDefault="00E61940" w:rsidP="00FC033D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FC033D">
        <w:rPr>
          <w:b/>
          <w:u w:val="single"/>
        </w:rPr>
        <w:t>Variations</w:t>
      </w:r>
    </w:p>
    <w:p w:rsidR="007E6AAA" w:rsidRPr="007E6AAA" w:rsidRDefault="007E6AAA" w:rsidP="004800D4">
      <w:pPr>
        <w:ind w:left="560"/>
      </w:pPr>
    </w:p>
    <w:tbl>
      <w:tblPr>
        <w:tblStyle w:val="Grilledutableau"/>
        <w:tblW w:w="0" w:type="auto"/>
        <w:tblInd w:w="560" w:type="dxa"/>
        <w:tblLook w:val="04A0"/>
      </w:tblPr>
      <w:tblGrid>
        <w:gridCol w:w="1108"/>
        <w:gridCol w:w="3402"/>
      </w:tblGrid>
      <w:tr w:rsidR="007E6AAA" w:rsidTr="00064ABB">
        <w:tc>
          <w:tcPr>
            <w:tcW w:w="1108" w:type="dxa"/>
          </w:tcPr>
          <w:p w:rsidR="007E6AAA" w:rsidRDefault="007E6AAA" w:rsidP="007E6AAA">
            <w:pPr>
              <w:jc w:val="center"/>
            </w:pPr>
            <w:r>
              <w:t>x</w:t>
            </w:r>
          </w:p>
        </w:tc>
        <w:tc>
          <w:tcPr>
            <w:tcW w:w="3402" w:type="dxa"/>
          </w:tcPr>
          <w:p w:rsidR="007E6AAA" w:rsidRDefault="00064ABB" w:rsidP="004800D4">
            <w:r>
              <w:t xml:space="preserve">-∞                      0         </w:t>
            </w:r>
            <w:r w:rsidR="007E6AAA">
              <w:t xml:space="preserve">          +∞</w:t>
            </w:r>
          </w:p>
        </w:tc>
      </w:tr>
      <w:tr w:rsidR="007E6AAA" w:rsidTr="00064ABB">
        <w:tc>
          <w:tcPr>
            <w:tcW w:w="1108" w:type="dxa"/>
          </w:tcPr>
          <w:p w:rsidR="007E6AAA" w:rsidRDefault="0024424E" w:rsidP="007E6AA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8512" behindDoc="0" locked="0" layoutInCell="0" allowOverlap="1">
                  <wp:simplePos x="0" y="0"/>
                  <wp:positionH relativeFrom="column">
                    <wp:posOffset>4007485</wp:posOffset>
                  </wp:positionH>
                  <wp:positionV relativeFrom="page">
                    <wp:posOffset>2343150</wp:posOffset>
                  </wp:positionV>
                  <wp:extent cx="2667000" cy="1371600"/>
                  <wp:effectExtent l="1905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6AAA" w:rsidRDefault="003E6699" w:rsidP="007E6AAA">
            <w:pPr>
              <w:jc w:val="center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</w:rPr>
                      <m:t>x</m:t>
                    </m:r>
                  </m:e>
                </m:d>
              </m:oMath>
            </m:oMathPara>
          </w:p>
          <w:p w:rsidR="007E6AAA" w:rsidRDefault="007E6AAA" w:rsidP="007E6AAA">
            <w:pPr>
              <w:jc w:val="center"/>
            </w:pPr>
          </w:p>
        </w:tc>
        <w:tc>
          <w:tcPr>
            <w:tcW w:w="3402" w:type="dxa"/>
          </w:tcPr>
          <w:p w:rsidR="007E6AAA" w:rsidRDefault="003E6699" w:rsidP="004800D4">
            <w:r>
              <w:rPr>
                <w:noProof/>
              </w:rPr>
              <w:pict>
                <v:shape id="_x0000_s1027" type="#_x0000_t32" style="position:absolute;margin-left:88.9pt;margin-top:6.6pt;width:68.25pt;height:26.25pt;flip:y;z-index:2516536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6" type="#_x0000_t32" style="position:absolute;margin-left:.4pt;margin-top:6.6pt;width:72.75pt;height:26.25pt;z-index:251652608;mso-position-horizontal-relative:text;mso-position-vertical-relative:text" o:connectortype="straight">
                  <v:stroke endarrow="block"/>
                </v:shape>
              </w:pict>
            </w:r>
          </w:p>
          <w:p w:rsidR="007E6AAA" w:rsidRDefault="007E6AAA" w:rsidP="004800D4"/>
          <w:p w:rsidR="007E6AAA" w:rsidRDefault="007E6AAA" w:rsidP="007E6AAA">
            <w:pPr>
              <w:jc w:val="center"/>
            </w:pPr>
            <w:r>
              <w:t>0</w:t>
            </w:r>
          </w:p>
        </w:tc>
      </w:tr>
    </w:tbl>
    <w:p w:rsidR="004800D4" w:rsidRDefault="00064ABB" w:rsidP="004800D4">
      <w:pPr>
        <w:ind w:left="560"/>
      </w:pPr>
      <w:r>
        <w:t>(A démontrer).</w:t>
      </w:r>
    </w:p>
    <w:p w:rsidR="00064ABB" w:rsidRDefault="00064ABB" w:rsidP="004800D4">
      <w:pPr>
        <w:ind w:left="560"/>
      </w:pPr>
    </w:p>
    <w:p w:rsidR="00A80B11" w:rsidRDefault="00E61940" w:rsidP="00FC033D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FC033D">
        <w:rPr>
          <w:b/>
          <w:u w:val="single"/>
        </w:rPr>
        <w:t>Représentation graphique</w:t>
      </w:r>
    </w:p>
    <w:p w:rsidR="00064ABB" w:rsidRPr="00064ABB" w:rsidRDefault="00064ABB" w:rsidP="00064ABB">
      <w:pPr>
        <w:pStyle w:val="Paragraphedeliste"/>
        <w:ind w:left="862"/>
      </w:pPr>
      <w:r>
        <w:t>Voir ci-contre.</w:t>
      </w:r>
    </w:p>
    <w:p w:rsidR="00A80B11" w:rsidRDefault="00A80B11" w:rsidP="00A80B11">
      <w:pPr>
        <w:ind w:left="560"/>
      </w:pPr>
    </w:p>
    <w:p w:rsidR="00A80B11" w:rsidRDefault="00A80B11" w:rsidP="00FC033D">
      <w:pPr>
        <w:ind w:left="142"/>
        <w:rPr>
          <w:b/>
          <w:u w:val="single"/>
        </w:rPr>
      </w:pPr>
      <w:r>
        <w:rPr>
          <w:b/>
          <w:u w:val="single"/>
        </w:rPr>
        <w:t xml:space="preserve">4) </w:t>
      </w:r>
      <w:r w:rsidR="00E61940">
        <w:rPr>
          <w:b/>
          <w:u w:val="single"/>
        </w:rPr>
        <w:t>Fonctions définies à l’aide de la valeur absolue</w:t>
      </w:r>
    </w:p>
    <w:p w:rsidR="00A80B11" w:rsidRPr="00FC033D" w:rsidRDefault="007E6AAA" w:rsidP="00FC033D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FC033D">
        <w:rPr>
          <w:b/>
          <w:u w:val="single"/>
        </w:rPr>
        <w:t>Exemple</w:t>
      </w:r>
    </w:p>
    <w:p w:rsidR="00A80B11" w:rsidRDefault="007E6AAA" w:rsidP="00FC033D">
      <w:pPr>
        <w:ind w:left="851"/>
      </w:pPr>
      <w:r>
        <w:t xml:space="preserve">Tracer la courbe représentative de la fonction f(x)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m:rPr>
                <m:nor/>
              </m:rPr>
              <w:rPr>
                <w:rFonts w:ascii="Cambria Math" w:hAnsi="Times New Roman" w:cs="Times New Roman"/>
              </w:rPr>
              <m:t>2</m:t>
            </m:r>
            <m:r>
              <m:rPr>
                <m:nor/>
              </m:rPr>
              <w:rPr>
                <w:rFonts w:ascii="Times New Roman" w:hAnsi="Times New Roman" w:cs="Times New Roman"/>
              </w:rPr>
              <m:t>x</m:t>
            </m:r>
            <m:r>
              <m:rPr>
                <m:nor/>
              </m:rPr>
              <w:rPr>
                <w:rFonts w:ascii="Cambria Math" w:hAnsi="Times New Roman" w:cs="Times New Roman"/>
              </w:rPr>
              <m:t>+1</m:t>
            </m:r>
          </m:e>
        </m:d>
        <m:r>
          <w:rPr>
            <w:rFonts w:ascii="Cambria Math" w:hAnsi="Times New Roman" w:cs="Times New Roman"/>
          </w:rPr>
          <m:t>+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m:rPr>
                <m:nor/>
              </m:rPr>
              <w:rPr>
                <w:rFonts w:ascii="Cambria Math" w:hAnsi="Times New Roman" w:cs="Times New Roman"/>
              </w:rPr>
              <m:t>3</m:t>
            </m:r>
            <m:r>
              <m:rPr>
                <m:nor/>
              </m:rPr>
              <w:rPr>
                <w:rFonts w:ascii="Times New Roman" w:hAnsi="Times New Roman" w:cs="Times New Roman"/>
              </w:rPr>
              <m:t>x</m:t>
            </m:r>
            <m:r>
              <m:rPr>
                <m:nor/>
              </m:rPr>
              <w:rPr>
                <w:rFonts w:ascii="Cambria Math" w:hAnsi="Times New Roman" w:cs="Times New Roman"/>
              </w:rPr>
              <m:t>-4</m:t>
            </m:r>
          </m:e>
        </m:d>
      </m:oMath>
      <w:r>
        <w:t xml:space="preserve"> (A l’aide d’un tableau</w:t>
      </w:r>
      <w:r w:rsidR="00FC033D">
        <w:t>)</w:t>
      </w:r>
      <w:r>
        <w:t>.</w:t>
      </w:r>
    </w:p>
    <w:p w:rsidR="00A80B11" w:rsidRDefault="00A80B11" w:rsidP="00A80B11">
      <w:pPr>
        <w:ind w:left="560"/>
      </w:pPr>
    </w:p>
    <w:p w:rsidR="00A80B11" w:rsidRDefault="007E6AAA" w:rsidP="00FC033D">
      <w:pPr>
        <w:pStyle w:val="Paragraphedeliste"/>
        <w:numPr>
          <w:ilvl w:val="0"/>
          <w:numId w:val="2"/>
        </w:numPr>
      </w:pPr>
      <w:r w:rsidRPr="00FC033D">
        <w:rPr>
          <w:b/>
          <w:u w:val="single"/>
        </w:rPr>
        <w:t>Remarque :</w:t>
      </w:r>
      <w:r>
        <w:t xml:space="preserve"> Ce type de fonction est appelé fonction affine par morceau</w:t>
      </w:r>
    </w:p>
    <w:p w:rsidR="00064ABB" w:rsidRDefault="00064ABB" w:rsidP="00064ABB"/>
    <w:p w:rsidR="008518B9" w:rsidRDefault="008518B9" w:rsidP="00064ABB"/>
    <w:p w:rsidR="00064ABB" w:rsidRPr="00C467A5" w:rsidRDefault="00064ABB" w:rsidP="00064ABB">
      <w:pPr>
        <w:rPr>
          <w:b/>
          <w:sz w:val="28"/>
          <w:szCs w:val="28"/>
          <w:bdr w:val="single" w:sz="12" w:space="0" w:color="auto"/>
          <w:shd w:val="clear" w:color="auto" w:fill="FFCC99"/>
        </w:rPr>
      </w:pPr>
      <w:r w:rsidRPr="009E2A43">
        <w:rPr>
          <w:b/>
          <w:sz w:val="28"/>
          <w:szCs w:val="28"/>
          <w:bdr w:val="single" w:sz="12" w:space="0" w:color="auto"/>
          <w:shd w:val="clear" w:color="auto" w:fill="FFD9B3"/>
        </w:rPr>
        <w:t>I</w:t>
      </w:r>
      <w:r>
        <w:rPr>
          <w:b/>
          <w:sz w:val="28"/>
          <w:szCs w:val="28"/>
          <w:bdr w:val="single" w:sz="12" w:space="0" w:color="auto"/>
          <w:shd w:val="clear" w:color="auto" w:fill="FFD9B3"/>
        </w:rPr>
        <w:t>II</w:t>
      </w:r>
      <w:r w:rsidRPr="009E2A43">
        <w:rPr>
          <w:b/>
          <w:sz w:val="28"/>
          <w:szCs w:val="28"/>
          <w:bdr w:val="single" w:sz="12" w:space="0" w:color="auto"/>
          <w:shd w:val="clear" w:color="auto" w:fill="FFD9B3"/>
        </w:rPr>
        <w:t xml:space="preserve"> – </w:t>
      </w:r>
      <w:r>
        <w:rPr>
          <w:b/>
          <w:sz w:val="28"/>
          <w:szCs w:val="28"/>
          <w:bdr w:val="single" w:sz="12" w:space="0" w:color="auto"/>
          <w:shd w:val="clear" w:color="auto" w:fill="FFD9B3"/>
        </w:rPr>
        <w:t>Fonction racine carrée</w:t>
      </w:r>
      <w:r w:rsidRPr="009E2A43">
        <w:rPr>
          <w:b/>
          <w:sz w:val="28"/>
          <w:szCs w:val="28"/>
          <w:bdr w:val="single" w:sz="12" w:space="0" w:color="auto"/>
          <w:shd w:val="clear" w:color="auto" w:fill="FFD9B3"/>
        </w:rPr>
        <w:t xml:space="preserve"> </w:t>
      </w:r>
    </w:p>
    <w:p w:rsidR="00064ABB" w:rsidRDefault="00064ABB" w:rsidP="00064ABB">
      <w:pPr>
        <w:pStyle w:val="Paragraphedeliste"/>
        <w:numPr>
          <w:ilvl w:val="0"/>
          <w:numId w:val="2"/>
        </w:numPr>
        <w:tabs>
          <w:tab w:val="left" w:pos="142"/>
        </w:tabs>
        <w:rPr>
          <w:b/>
          <w:u w:val="single"/>
        </w:rPr>
      </w:pPr>
      <w:r>
        <w:rPr>
          <w:b/>
          <w:u w:val="single"/>
        </w:rPr>
        <w:t>Rappel</w:t>
      </w:r>
    </w:p>
    <w:p w:rsidR="00064ABB" w:rsidRDefault="00064ABB" w:rsidP="00064ABB">
      <w:pPr>
        <w:pStyle w:val="Paragraphedeliste"/>
        <w:tabs>
          <w:tab w:val="left" w:pos="142"/>
        </w:tabs>
        <w:ind w:left="862"/>
      </w:pPr>
      <w:r>
        <w:t xml:space="preserve">La racine carrée d’un nombre x positif est le nombre positif dont le carré est x. Elle est notée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</w:rPr>
              <m:t>x</m:t>
            </m:r>
          </m:e>
        </m:rad>
      </m:oMath>
      <w:r>
        <w:t>.</w:t>
      </w:r>
    </w:p>
    <w:p w:rsidR="00064ABB" w:rsidRPr="005D4902" w:rsidRDefault="00064ABB" w:rsidP="00064ABB">
      <w:pPr>
        <w:pStyle w:val="Paragraphedeliste"/>
        <w:tabs>
          <w:tab w:val="left" w:pos="142"/>
        </w:tabs>
        <w:ind w:left="862"/>
      </w:pPr>
    </w:p>
    <w:p w:rsidR="00064ABB" w:rsidRPr="003777C7" w:rsidRDefault="00064ABB" w:rsidP="00064ABB">
      <w:pPr>
        <w:pStyle w:val="Paragraphedeliste"/>
        <w:numPr>
          <w:ilvl w:val="0"/>
          <w:numId w:val="2"/>
        </w:numPr>
        <w:tabs>
          <w:tab w:val="left" w:pos="142"/>
        </w:tabs>
        <w:rPr>
          <w:b/>
          <w:u w:val="single"/>
        </w:rPr>
      </w:pPr>
      <w:r w:rsidRPr="003777C7">
        <w:rPr>
          <w:b/>
          <w:u w:val="single"/>
        </w:rPr>
        <w:t>Définition</w:t>
      </w:r>
    </w:p>
    <w:p w:rsidR="00064ABB" w:rsidRDefault="00064ABB" w:rsidP="00064ABB">
      <w:pPr>
        <w:pStyle w:val="Paragraphedeliste"/>
        <w:tabs>
          <w:tab w:val="left" w:pos="142"/>
        </w:tabs>
        <w:ind w:left="862"/>
      </w:pPr>
      <w:r>
        <w:t>La fonction racine carrée est la fonction définie sur [0 ; +</w:t>
      </w:r>
      <w:proofErr w:type="gramStart"/>
      <w:r>
        <w:t>∞[</w:t>
      </w:r>
      <w:proofErr w:type="gramEnd"/>
      <w:r>
        <w:t xml:space="preserve"> par f : x </w:t>
      </w:r>
      <m:oMath>
        <m:r>
          <m:rPr>
            <m:nor/>
          </m:rPr>
          <w:rPr>
            <w:rFonts w:ascii="Cambria Math" w:hAnsi="Cambria Math" w:cs="Times New Roman"/>
          </w:rPr>
          <m:t xml:space="preserve">⟼ 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</w:rPr>
              <m:t>x</m:t>
            </m:r>
          </m:e>
        </m:rad>
      </m:oMath>
      <w:r>
        <w:t>.</w:t>
      </w:r>
    </w:p>
    <w:p w:rsidR="00064ABB" w:rsidRDefault="00064ABB" w:rsidP="00064ABB">
      <w:pPr>
        <w:pStyle w:val="Paragraphedeliste"/>
        <w:tabs>
          <w:tab w:val="left" w:pos="142"/>
        </w:tabs>
        <w:ind w:left="862"/>
      </w:pPr>
    </w:p>
    <w:p w:rsidR="00064ABB" w:rsidRDefault="00064ABB" w:rsidP="00064ABB">
      <w:pPr>
        <w:pStyle w:val="Paragraphedeliste"/>
        <w:numPr>
          <w:ilvl w:val="0"/>
          <w:numId w:val="2"/>
        </w:numPr>
        <w:tabs>
          <w:tab w:val="left" w:pos="142"/>
        </w:tabs>
        <w:rPr>
          <w:b/>
          <w:u w:val="single"/>
        </w:rPr>
      </w:pPr>
      <w:r w:rsidRPr="003777C7">
        <w:rPr>
          <w:b/>
          <w:u w:val="single"/>
        </w:rPr>
        <w:t>Sens de variation</w:t>
      </w:r>
    </w:p>
    <w:p w:rsidR="00064ABB" w:rsidRDefault="00064ABB" w:rsidP="00064ABB">
      <w:pPr>
        <w:pStyle w:val="Paragraphedeliste"/>
        <w:tabs>
          <w:tab w:val="left" w:pos="142"/>
        </w:tabs>
        <w:ind w:left="862"/>
      </w:pPr>
      <w:r>
        <w:t xml:space="preserve">La fonction racine carrée est strictement croissante </w:t>
      </w:r>
      <w:proofErr w:type="gramStart"/>
      <w:r>
        <w:t>sur[</w:t>
      </w:r>
      <w:proofErr w:type="gramEnd"/>
      <w:r>
        <w:t>0 ; +∞[.</w:t>
      </w:r>
    </w:p>
    <w:p w:rsidR="00064ABB" w:rsidRDefault="00BE2D56" w:rsidP="00064ABB">
      <w:pPr>
        <w:pStyle w:val="Paragraphedeliste"/>
        <w:tabs>
          <w:tab w:val="left" w:pos="142"/>
        </w:tabs>
        <w:ind w:left="862"/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117475</wp:posOffset>
            </wp:positionV>
            <wp:extent cx="3676650" cy="1419225"/>
            <wp:effectExtent l="19050" t="0" r="0" b="0"/>
            <wp:wrapSquare wrapText="bothSides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Ind w:w="862" w:type="dxa"/>
        <w:tblLook w:val="04A0"/>
      </w:tblPr>
      <w:tblGrid>
        <w:gridCol w:w="680"/>
        <w:gridCol w:w="2830"/>
      </w:tblGrid>
      <w:tr w:rsidR="00064ABB" w:rsidTr="004C7917">
        <w:trPr>
          <w:trHeight w:val="283"/>
        </w:trPr>
        <w:tc>
          <w:tcPr>
            <w:tcW w:w="680" w:type="dxa"/>
            <w:vAlign w:val="center"/>
          </w:tcPr>
          <w:p w:rsidR="00064ABB" w:rsidRDefault="00064ABB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t>x</w:t>
            </w:r>
          </w:p>
        </w:tc>
        <w:tc>
          <w:tcPr>
            <w:tcW w:w="2830" w:type="dxa"/>
            <w:vAlign w:val="center"/>
          </w:tcPr>
          <w:p w:rsidR="00064ABB" w:rsidRPr="00692721" w:rsidRDefault="00064ABB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                                  +∞</w:t>
            </w:r>
          </w:p>
        </w:tc>
      </w:tr>
      <w:tr w:rsidR="00064ABB" w:rsidTr="004C7917">
        <w:trPr>
          <w:trHeight w:val="567"/>
        </w:trPr>
        <w:tc>
          <w:tcPr>
            <w:tcW w:w="680" w:type="dxa"/>
            <w:vAlign w:val="center"/>
          </w:tcPr>
          <w:p w:rsidR="00064ABB" w:rsidRDefault="00064ABB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  <w:jc w:val="center"/>
            </w:pPr>
            <w:r>
              <w:t>f(x)</w:t>
            </w:r>
          </w:p>
        </w:tc>
        <w:tc>
          <w:tcPr>
            <w:tcW w:w="2830" w:type="dxa"/>
            <w:vAlign w:val="center"/>
          </w:tcPr>
          <w:p w:rsidR="00064ABB" w:rsidRDefault="003E6699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</w:pPr>
            <w:r>
              <w:rPr>
                <w:noProof/>
              </w:rPr>
              <w:pict>
                <v:shape id="_x0000_s1043" type="#_x0000_t32" style="position:absolute;margin-left:-.2pt;margin-top:5.75pt;width:129.7pt;height:27.8pt;flip:y;z-index:251667968;mso-position-horizontal-relative:text;mso-position-vertical-relative:text" o:connectortype="straight">
                  <v:stroke endarrow="block"/>
                </v:shape>
              </w:pict>
            </w:r>
          </w:p>
          <w:p w:rsidR="00064ABB" w:rsidRDefault="00064ABB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</w:pPr>
          </w:p>
          <w:p w:rsidR="00064ABB" w:rsidRDefault="00064ABB" w:rsidP="004C7917">
            <w:pPr>
              <w:pStyle w:val="Paragraphedeliste"/>
              <w:tabs>
                <w:tab w:val="left" w:pos="142"/>
                <w:tab w:val="left" w:pos="567"/>
              </w:tabs>
              <w:ind w:left="0"/>
            </w:pPr>
          </w:p>
        </w:tc>
      </w:tr>
    </w:tbl>
    <w:p w:rsidR="00064ABB" w:rsidRDefault="00064ABB" w:rsidP="00064ABB">
      <w:pPr>
        <w:pStyle w:val="Paragraphedeliste"/>
        <w:tabs>
          <w:tab w:val="left" w:pos="142"/>
        </w:tabs>
        <w:ind w:left="862"/>
      </w:pPr>
      <w:r>
        <w:t>(A démontrer)</w:t>
      </w:r>
    </w:p>
    <w:p w:rsidR="00064ABB" w:rsidRPr="003777C7" w:rsidRDefault="00064ABB" w:rsidP="00064ABB">
      <w:pPr>
        <w:pStyle w:val="Paragraphedeliste"/>
        <w:tabs>
          <w:tab w:val="left" w:pos="142"/>
        </w:tabs>
        <w:ind w:left="862"/>
      </w:pPr>
    </w:p>
    <w:p w:rsidR="00064ABB" w:rsidRPr="003777C7" w:rsidRDefault="00064ABB" w:rsidP="00064ABB">
      <w:pPr>
        <w:pStyle w:val="Paragraphedeliste"/>
        <w:numPr>
          <w:ilvl w:val="0"/>
          <w:numId w:val="2"/>
        </w:numPr>
        <w:tabs>
          <w:tab w:val="left" w:pos="142"/>
        </w:tabs>
        <w:rPr>
          <w:b/>
          <w:u w:val="single"/>
        </w:rPr>
      </w:pPr>
      <w:r w:rsidRPr="003777C7">
        <w:rPr>
          <w:b/>
          <w:u w:val="single"/>
        </w:rPr>
        <w:t>Courbe représentative</w:t>
      </w:r>
    </w:p>
    <w:p w:rsidR="00BE2D56" w:rsidRDefault="00BE2D56" w:rsidP="00064ABB">
      <w:pPr>
        <w:pStyle w:val="Paragraphedeliste"/>
        <w:tabs>
          <w:tab w:val="left" w:pos="142"/>
        </w:tabs>
        <w:ind w:left="862"/>
      </w:pPr>
      <w:r>
        <w:t>Voir ci-contre.</w:t>
      </w:r>
    </w:p>
    <w:p w:rsidR="00064ABB" w:rsidRDefault="00064ABB" w:rsidP="00064ABB">
      <w:pPr>
        <w:pStyle w:val="Paragraphedeliste"/>
        <w:tabs>
          <w:tab w:val="left" w:pos="142"/>
        </w:tabs>
        <w:ind w:left="862"/>
      </w:pPr>
      <w:r>
        <w:t>On construit un tableau de valeurs à l’aide de la calculatrice.</w:t>
      </w:r>
    </w:p>
    <w:p w:rsidR="00064ABB" w:rsidRDefault="00F75880" w:rsidP="00064ABB">
      <w:pPr>
        <w:pStyle w:val="Paragraphedeliste"/>
        <w:tabs>
          <w:tab w:val="left" w:pos="142"/>
        </w:tabs>
        <w:ind w:left="862"/>
      </w:pPr>
      <w:r>
        <w:object w:dxaOrig="8978" w:dyaOrig="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30pt" o:ole="">
            <v:imagedata r:id="rId11" o:title=""/>
          </v:shape>
          <o:OLEObject Type="Embed" ProgID="Excel.Sheet.12" ShapeID="_x0000_i1025" DrawAspect="Content" ObjectID="_1410158900" r:id="rId12"/>
        </w:object>
      </w:r>
    </w:p>
    <w:p w:rsidR="00064ABB" w:rsidRDefault="00064ABB" w:rsidP="00064ABB">
      <w:pPr>
        <w:pStyle w:val="Paragraphedeliste"/>
        <w:tabs>
          <w:tab w:val="left" w:pos="142"/>
        </w:tabs>
        <w:ind w:left="862"/>
      </w:pPr>
    </w:p>
    <w:p w:rsidR="00064ABB" w:rsidRDefault="00064ABB" w:rsidP="00064ABB">
      <w:pPr>
        <w:tabs>
          <w:tab w:val="left" w:pos="142"/>
        </w:tabs>
        <w:ind w:left="142"/>
        <w:jc w:val="center"/>
      </w:pPr>
    </w:p>
    <w:p w:rsidR="00064ABB" w:rsidRDefault="00064ABB" w:rsidP="00064ABB"/>
    <w:sectPr w:rsidR="00064ABB" w:rsidSect="006123D8">
      <w:type w:val="continuous"/>
      <w:pgSz w:w="11880" w:h="16800"/>
      <w:pgMar w:top="568" w:right="681" w:bottom="426" w:left="709" w:header="1077" w:footer="107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B24"/>
    <w:multiLevelType w:val="hybridMultilevel"/>
    <w:tmpl w:val="844E08BE"/>
    <w:lvl w:ilvl="0" w:tplc="040C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1E0A0F9A"/>
    <w:multiLevelType w:val="hybridMultilevel"/>
    <w:tmpl w:val="D30E600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A7BA8"/>
    <w:rsid w:val="00064ABB"/>
    <w:rsid w:val="0020359B"/>
    <w:rsid w:val="0024424E"/>
    <w:rsid w:val="002A141E"/>
    <w:rsid w:val="0037455D"/>
    <w:rsid w:val="00374ED3"/>
    <w:rsid w:val="00397971"/>
    <w:rsid w:val="003C43F2"/>
    <w:rsid w:val="003E6699"/>
    <w:rsid w:val="00444127"/>
    <w:rsid w:val="004800D4"/>
    <w:rsid w:val="004A77D0"/>
    <w:rsid w:val="00526994"/>
    <w:rsid w:val="00574018"/>
    <w:rsid w:val="006123D8"/>
    <w:rsid w:val="00655020"/>
    <w:rsid w:val="006A1D2B"/>
    <w:rsid w:val="00785FA1"/>
    <w:rsid w:val="007C1E21"/>
    <w:rsid w:val="007E6AAA"/>
    <w:rsid w:val="008518B9"/>
    <w:rsid w:val="008E1100"/>
    <w:rsid w:val="009B3CBD"/>
    <w:rsid w:val="009C1A90"/>
    <w:rsid w:val="009E2A43"/>
    <w:rsid w:val="00A80B11"/>
    <w:rsid w:val="00AA79D3"/>
    <w:rsid w:val="00AA7BA8"/>
    <w:rsid w:val="00AD055E"/>
    <w:rsid w:val="00BA77C9"/>
    <w:rsid w:val="00BE2D56"/>
    <w:rsid w:val="00C049C1"/>
    <w:rsid w:val="00C467A5"/>
    <w:rsid w:val="00CE06E5"/>
    <w:rsid w:val="00D86BAF"/>
    <w:rsid w:val="00E61940"/>
    <w:rsid w:val="00F75880"/>
    <w:rsid w:val="00FC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4" type="connector" idref="#_x0000_s1038"/>
        <o:r id="V:Rule15" type="connector" idref="#_x0000_s1034"/>
        <o:r id="V:Rule16" type="connector" idref="#_x0000_s1037"/>
        <o:r id="V:Rule17" type="connector" idref="#_x0000_s1040"/>
        <o:r id="V:Rule18" type="connector" idref="#_x0000_s1041"/>
        <o:r id="V:Rule19" type="connector" idref="#_x0000_s1036"/>
        <o:r id="V:Rule20" type="connector" idref="#_x0000_s1043"/>
        <o:r id="V:Rule21" type="connector" idref="#_x0000_s1027"/>
        <o:r id="V:Rule22" type="connector" idref="#_x0000_s1028"/>
        <o:r id="V:Rule23" type="connector" idref="#_x0000_s1026"/>
        <o:r id="V:Rule24" type="connector" idref="#_x0000_s1039"/>
        <o:r id="V:Rule25" type="connector" idref="#_x0000_s1030"/>
        <o:r id="V:Rule2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D0"/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110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1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1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11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6A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package" Target="embeddings/Feuille_Microsoft_Office_Excel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Arithmétique</vt:lpstr>
    </vt:vector>
  </TitlesOfParts>
  <Company>Nec Computers International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Arithmétique</dc:title>
  <dc:creator>WORD 5.1 / Loic et Clotilde</dc:creator>
  <cp:lastModifiedBy>Fabrice</cp:lastModifiedBy>
  <cp:revision>14</cp:revision>
  <dcterms:created xsi:type="dcterms:W3CDTF">2012-06-22T07:27:00Z</dcterms:created>
  <dcterms:modified xsi:type="dcterms:W3CDTF">2012-09-26T08:02:00Z</dcterms:modified>
</cp:coreProperties>
</file>